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1"/>
        <w:gridCol w:w="2878"/>
        <w:gridCol w:w="3023"/>
      </w:tblGrid>
      <w:tr w:rsidR="00F54293" w14:paraId="1732F002" w14:textId="77777777" w:rsidTr="00F54293">
        <w:tc>
          <w:tcPr>
            <w:tcW w:w="3171" w:type="dxa"/>
          </w:tcPr>
          <w:p w14:paraId="04BC2223" w14:textId="737AF5A6" w:rsidR="00F54293" w:rsidRDefault="00F54293" w:rsidP="007F2BBD">
            <w:r>
              <w:t>Nom du produit :</w:t>
            </w:r>
          </w:p>
        </w:tc>
        <w:tc>
          <w:tcPr>
            <w:tcW w:w="2878" w:type="dxa"/>
          </w:tcPr>
          <w:p w14:paraId="5753AEC7" w14:textId="1CA5A9C7" w:rsidR="00F54293" w:rsidRDefault="00827AA2" w:rsidP="007F2BBD">
            <w:pPr>
              <w:rPr>
                <w:b/>
                <w:bCs/>
              </w:rPr>
            </w:pPr>
            <w:r w:rsidRPr="00827AA2">
              <w:rPr>
                <w:b/>
                <w:bCs/>
              </w:rPr>
              <w:t xml:space="preserve">TAHITIAN MONOI </w:t>
            </w:r>
          </w:p>
        </w:tc>
        <w:tc>
          <w:tcPr>
            <w:tcW w:w="3023" w:type="dxa"/>
          </w:tcPr>
          <w:p w14:paraId="407658A1" w14:textId="76668D9D" w:rsidR="00F54293" w:rsidRDefault="00F54293" w:rsidP="007F2BBD">
            <w:r>
              <w:rPr>
                <w:b/>
                <w:bCs/>
              </w:rPr>
              <w:t>(PF)</w:t>
            </w:r>
            <w:r>
              <w:t xml:space="preserve"> </w:t>
            </w:r>
            <w:r w:rsidRPr="005A0597">
              <w:rPr>
                <w:b/>
                <w:bCs/>
              </w:rPr>
              <w:t>10%</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436A26A" w:rsidR="00ED2FAC" w:rsidRDefault="00ED2FAC" w:rsidP="0050296B">
            <w:r>
              <w:t>Skin Sens.1</w:t>
            </w:r>
          </w:p>
        </w:tc>
        <w:tc>
          <w:tcPr>
            <w:tcW w:w="6799" w:type="dxa"/>
          </w:tcPr>
          <w:p w14:paraId="73C55216" w14:textId="57F0099D" w:rsidR="00ED2FAC" w:rsidRDefault="00ED2FAC" w:rsidP="0050296B">
            <w:r w:rsidRPr="00ED2FAC">
              <w:t>Sensibilisation cutanée - Catégorie 1</w:t>
            </w:r>
          </w:p>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1A8161" w:rsidR="0050296B" w:rsidRDefault="0067416F" w:rsidP="0050296B">
      <w:pPr>
        <w:spacing w:after="0"/>
      </w:pPr>
      <w:r>
        <w:lastRenderedPageBreak/>
        <w:t xml:space="preserve">Mention d’avertissement : </w:t>
      </w:r>
      <w:r w:rsidR="0048106A">
        <w:t xml:space="preserve"> Attent</w:t>
      </w:r>
      <w:r w:rsidR="00A45E8C">
        <w:t>io</w:t>
      </w:r>
      <w:r w:rsidR="0048106A">
        <w:t>n</w:t>
      </w:r>
    </w:p>
    <w:p w14:paraId="28BF3CB5" w14:textId="00CFE9CA" w:rsidR="0048106A" w:rsidRDefault="007774C4" w:rsidP="0050296B">
      <w:pPr>
        <w:spacing w:after="0"/>
      </w:pPr>
      <w:r>
        <w:rPr>
          <w:noProof/>
          <w:lang w:val="fr-FR"/>
        </w:rPr>
        <w:drawing>
          <wp:anchor distT="0" distB="0" distL="114300" distR="114300" simplePos="0" relativeHeight="251658240" behindDoc="1" locked="0" layoutInCell="1" allowOverlap="1" wp14:anchorId="0246B66B" wp14:editId="514B4AED">
            <wp:simplePos x="0" y="0"/>
            <wp:positionH relativeFrom="column">
              <wp:posOffset>1548130</wp:posOffset>
            </wp:positionH>
            <wp:positionV relativeFrom="paragraph">
              <wp:posOffset>58420</wp:posOffset>
            </wp:positionV>
            <wp:extent cx="539750" cy="539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67416F" w14:paraId="407CDDC1" w14:textId="77777777" w:rsidTr="0067416F">
        <w:tc>
          <w:tcPr>
            <w:tcW w:w="1271" w:type="dxa"/>
          </w:tcPr>
          <w:p w14:paraId="5113DB4C" w14:textId="62B1A397" w:rsidR="0067416F" w:rsidRDefault="0067416F" w:rsidP="0050296B">
            <w:r>
              <w:t>H317</w:t>
            </w:r>
          </w:p>
        </w:tc>
        <w:tc>
          <w:tcPr>
            <w:tcW w:w="7791" w:type="dxa"/>
          </w:tcPr>
          <w:p w14:paraId="01D0C0B0" w14:textId="2368E2F6" w:rsidR="0067416F" w:rsidRDefault="0067416F" w:rsidP="0050296B">
            <w:r>
              <w:t>Peut provoquer une allergie cutanée</w:t>
            </w:r>
          </w:p>
        </w:tc>
      </w:tr>
    </w:tbl>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67416F" w14:paraId="5FE5D148" w14:textId="77777777" w:rsidTr="0067416F">
        <w:tc>
          <w:tcPr>
            <w:tcW w:w="1271" w:type="dxa"/>
          </w:tcPr>
          <w:p w14:paraId="12D66DCE" w14:textId="159CCFD8" w:rsidR="0067416F" w:rsidRDefault="0067416F" w:rsidP="0050296B">
            <w:r w:rsidRPr="0067416F">
              <w:t>P302+P352</w:t>
            </w:r>
          </w:p>
        </w:tc>
        <w:tc>
          <w:tcPr>
            <w:tcW w:w="7791" w:type="dxa"/>
          </w:tcPr>
          <w:p w14:paraId="473F3BCC" w14:textId="078425B2" w:rsidR="0067416F" w:rsidRDefault="0067416F" w:rsidP="0050296B">
            <w:r w:rsidRPr="0067416F">
              <w:t xml:space="preserve">EN CAS DE CONTACT AVEC LA </w:t>
            </w:r>
            <w:proofErr w:type="gramStart"/>
            <w:r w:rsidRPr="0067416F">
              <w:t>PEAU:</w:t>
            </w:r>
            <w:proofErr w:type="gramEnd"/>
            <w:r w:rsidRPr="0067416F">
              <w:t xml:space="preserve"> laver abondamment à l'eau et au savon</w:t>
            </w:r>
            <w:r w:rsidR="00373B52">
              <w:t>.</w:t>
            </w:r>
          </w:p>
        </w:tc>
      </w:tr>
      <w:tr w:rsidR="0067416F" w14:paraId="42633B43" w14:textId="77777777" w:rsidTr="0067416F">
        <w:tc>
          <w:tcPr>
            <w:tcW w:w="1271" w:type="dxa"/>
          </w:tcPr>
          <w:p w14:paraId="792477CC" w14:textId="33E13E01" w:rsidR="0067416F" w:rsidRPr="0067416F" w:rsidRDefault="00373B52" w:rsidP="0050296B">
            <w:r w:rsidRPr="00373B52">
              <w:t>P333+P313</w:t>
            </w:r>
          </w:p>
        </w:tc>
        <w:tc>
          <w:tcPr>
            <w:tcW w:w="7791" w:type="dxa"/>
          </w:tcPr>
          <w:p w14:paraId="0714C200" w14:textId="03957FA7" w:rsidR="0067416F" w:rsidRDefault="00373B52" w:rsidP="0050296B">
            <w:r w:rsidRPr="00373B52">
              <w:t xml:space="preserve">En cas d'irritation ou d'éruption </w:t>
            </w:r>
            <w:proofErr w:type="gramStart"/>
            <w:r w:rsidRPr="00373B52">
              <w:t>cutanée:</w:t>
            </w:r>
            <w:proofErr w:type="gramEnd"/>
            <w:r w:rsidRPr="00373B52">
              <w:t xml:space="preserve"> consulter un médecin.</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4A1C5796" w:rsidR="0050296B" w:rsidRDefault="00861204" w:rsidP="004A4844">
      <w:pPr>
        <w:spacing w:after="0"/>
      </w:pPr>
      <w:r>
        <w:t>EUH208</w:t>
      </w:r>
      <w:r>
        <w:tab/>
      </w:r>
      <w:r w:rsidRPr="001938AD">
        <w:rPr>
          <w:u w:val="single"/>
        </w:rPr>
        <w:t>Contient</w:t>
      </w:r>
      <w:r>
        <w:t> :</w:t>
      </w:r>
      <w:r w:rsidR="004A4844" w:rsidRPr="004A4844">
        <w:rPr>
          <w:sz w:val="20"/>
          <w:szCs w:val="20"/>
        </w:rPr>
        <w:t xml:space="preserve"> </w:t>
      </w:r>
      <w:r w:rsidR="00E87EB7" w:rsidRPr="00E87EB7">
        <w:t>Hydroxy citronellal</w:t>
      </w:r>
      <w:r w:rsidR="00E87EB7" w:rsidRPr="00E87EB7">
        <w:t xml:space="preserve">, </w:t>
      </w:r>
      <w:proofErr w:type="spellStart"/>
      <w:r w:rsidR="00E87EB7" w:rsidRPr="00E87EB7">
        <w:t>Amyl</w:t>
      </w:r>
      <w:proofErr w:type="spellEnd"/>
      <w:r w:rsidR="00E87EB7" w:rsidRPr="00E87EB7">
        <w:t xml:space="preserve"> </w:t>
      </w:r>
      <w:proofErr w:type="spellStart"/>
      <w:r w:rsidR="00E87EB7" w:rsidRPr="00E87EB7">
        <w:t>cinnamal</w:t>
      </w:r>
      <w:proofErr w:type="spellEnd"/>
      <w:r w:rsidR="00E87EB7" w:rsidRPr="00E87EB7">
        <w:t xml:space="preserve">, </w:t>
      </w:r>
      <w:proofErr w:type="spellStart"/>
      <w:r w:rsidR="00E87EB7" w:rsidRPr="00E87EB7">
        <w:t>Hexyl</w:t>
      </w:r>
      <w:proofErr w:type="spellEnd"/>
      <w:r w:rsidR="00E87EB7" w:rsidRPr="00E87EB7">
        <w:t xml:space="preserve"> </w:t>
      </w:r>
      <w:proofErr w:type="spellStart"/>
      <w:r w:rsidR="00E87EB7" w:rsidRPr="00E87EB7">
        <w:t>cinnamaldehyde</w:t>
      </w:r>
      <w:proofErr w:type="spellEnd"/>
      <w:r w:rsidR="00E87EB7" w:rsidRPr="00E87EB7">
        <w:t xml:space="preserve">, </w:t>
      </w:r>
      <w:proofErr w:type="spellStart"/>
      <w:r w:rsidR="00E87EB7" w:rsidRPr="00E87EB7">
        <w:t>Linalool</w:t>
      </w:r>
      <w:proofErr w:type="spellEnd"/>
      <w:r w:rsidR="00E87EB7" w:rsidRPr="00E87EB7">
        <w:t xml:space="preserve">, </w:t>
      </w:r>
      <w:proofErr w:type="spellStart"/>
      <w:r w:rsidR="00E87EB7" w:rsidRPr="00E87EB7">
        <w:t>Hydroxycitronellal-methyl</w:t>
      </w:r>
      <w:proofErr w:type="spellEnd"/>
      <w:r w:rsidR="00E87EB7" w:rsidRPr="00E87EB7">
        <w:t xml:space="preserve"> </w:t>
      </w:r>
      <w:proofErr w:type="spellStart"/>
      <w:r w:rsidR="00E87EB7" w:rsidRPr="00E87EB7">
        <w:t>anthranilate</w:t>
      </w:r>
      <w:proofErr w:type="spellEnd"/>
      <w:r w:rsidR="00E87EB7" w:rsidRPr="00E87EB7">
        <w:t xml:space="preserve">, </w:t>
      </w:r>
      <w:proofErr w:type="spellStart"/>
      <w:r w:rsidR="00E87EB7" w:rsidRPr="00E87EB7">
        <w:t>Benzyl</w:t>
      </w:r>
      <w:proofErr w:type="spellEnd"/>
      <w:r w:rsidR="00E87EB7" w:rsidRPr="00E87EB7">
        <w:t xml:space="preserve"> salicylate</w:t>
      </w:r>
      <w:r w:rsidR="00E87EB7" w:rsidRPr="00E87EB7">
        <w:t>.</w:t>
      </w:r>
      <w:r w:rsidR="00E87EB7">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65AD8" w14:paraId="53C7B6AC" w14:textId="77777777" w:rsidTr="00D869F5">
        <w:tc>
          <w:tcPr>
            <w:tcW w:w="3256" w:type="dxa"/>
          </w:tcPr>
          <w:p w14:paraId="4550350F" w14:textId="49258AA7" w:rsidR="00665AD8" w:rsidRPr="00E14456" w:rsidRDefault="0072286C" w:rsidP="00F54293">
            <w:pPr>
              <w:rPr>
                <w:sz w:val="20"/>
                <w:szCs w:val="20"/>
              </w:rPr>
            </w:pPr>
            <w:r w:rsidRPr="0072286C">
              <w:rPr>
                <w:sz w:val="20"/>
                <w:szCs w:val="20"/>
              </w:rPr>
              <w:t>Hydroxy citronellal</w:t>
            </w:r>
          </w:p>
        </w:tc>
        <w:tc>
          <w:tcPr>
            <w:tcW w:w="1417" w:type="dxa"/>
          </w:tcPr>
          <w:p w14:paraId="311057F7" w14:textId="76A43CEC" w:rsidR="00665AD8" w:rsidRPr="00E14456" w:rsidRDefault="0072286C" w:rsidP="00E14456">
            <w:pPr>
              <w:jc w:val="center"/>
              <w:rPr>
                <w:sz w:val="20"/>
                <w:szCs w:val="20"/>
              </w:rPr>
            </w:pPr>
            <w:r>
              <w:rPr>
                <w:sz w:val="20"/>
                <w:szCs w:val="20"/>
              </w:rPr>
              <w:t>0.8-1</w:t>
            </w:r>
          </w:p>
        </w:tc>
        <w:tc>
          <w:tcPr>
            <w:tcW w:w="1418" w:type="dxa"/>
          </w:tcPr>
          <w:p w14:paraId="5B0B7E90" w14:textId="7ADD58A1" w:rsidR="00665AD8" w:rsidRPr="00E14456" w:rsidRDefault="0072286C" w:rsidP="00E14456">
            <w:pPr>
              <w:jc w:val="center"/>
              <w:rPr>
                <w:sz w:val="20"/>
                <w:szCs w:val="20"/>
              </w:rPr>
            </w:pPr>
            <w:r w:rsidRPr="0072286C">
              <w:rPr>
                <w:sz w:val="20"/>
                <w:szCs w:val="20"/>
              </w:rPr>
              <w:t>107-75-5</w:t>
            </w:r>
          </w:p>
        </w:tc>
        <w:tc>
          <w:tcPr>
            <w:tcW w:w="1158" w:type="dxa"/>
          </w:tcPr>
          <w:p w14:paraId="6303405D" w14:textId="14285C39" w:rsidR="00665AD8" w:rsidRPr="00E14456" w:rsidRDefault="0072286C" w:rsidP="00665AD8">
            <w:pPr>
              <w:rPr>
                <w:sz w:val="20"/>
                <w:szCs w:val="20"/>
              </w:rPr>
            </w:pPr>
            <w:r w:rsidRPr="0072286C">
              <w:rPr>
                <w:sz w:val="20"/>
                <w:szCs w:val="20"/>
              </w:rPr>
              <w:t>203-518-7</w:t>
            </w:r>
          </w:p>
        </w:tc>
        <w:tc>
          <w:tcPr>
            <w:tcW w:w="2244" w:type="dxa"/>
          </w:tcPr>
          <w:p w14:paraId="1972EE54" w14:textId="77777777" w:rsidR="0072286C" w:rsidRPr="0072286C" w:rsidRDefault="0072286C" w:rsidP="0072286C">
            <w:pPr>
              <w:rPr>
                <w:sz w:val="20"/>
                <w:szCs w:val="20"/>
              </w:rPr>
            </w:pPr>
            <w:r w:rsidRPr="0072286C">
              <w:rPr>
                <w:sz w:val="20"/>
                <w:szCs w:val="20"/>
              </w:rPr>
              <w:t xml:space="preserve">Eye </w:t>
            </w:r>
            <w:proofErr w:type="spellStart"/>
            <w:r w:rsidRPr="0072286C">
              <w:rPr>
                <w:sz w:val="20"/>
                <w:szCs w:val="20"/>
              </w:rPr>
              <w:t>Irrit</w:t>
            </w:r>
            <w:proofErr w:type="spellEnd"/>
            <w:r w:rsidRPr="0072286C">
              <w:rPr>
                <w:sz w:val="20"/>
                <w:szCs w:val="20"/>
              </w:rPr>
              <w:t xml:space="preserve">. </w:t>
            </w:r>
            <w:proofErr w:type="gramStart"/>
            <w:r w:rsidRPr="0072286C">
              <w:rPr>
                <w:sz w:val="20"/>
                <w:szCs w:val="20"/>
              </w:rPr>
              <w:t>2;H</w:t>
            </w:r>
            <w:proofErr w:type="gramEnd"/>
            <w:r w:rsidRPr="0072286C">
              <w:rPr>
                <w:sz w:val="20"/>
                <w:szCs w:val="20"/>
              </w:rPr>
              <w:t>319</w:t>
            </w:r>
          </w:p>
          <w:p w14:paraId="0EC918C3" w14:textId="692DDB90" w:rsidR="00E14456" w:rsidRPr="00E14456" w:rsidRDefault="0072286C" w:rsidP="0072286C">
            <w:pPr>
              <w:rPr>
                <w:sz w:val="20"/>
                <w:szCs w:val="20"/>
              </w:rPr>
            </w:pPr>
            <w:r w:rsidRPr="0072286C">
              <w:rPr>
                <w:sz w:val="20"/>
                <w:szCs w:val="20"/>
              </w:rPr>
              <w:t xml:space="preserve">Skin Sens. </w:t>
            </w:r>
            <w:proofErr w:type="gramStart"/>
            <w:r w:rsidRPr="0072286C">
              <w:rPr>
                <w:sz w:val="20"/>
                <w:szCs w:val="20"/>
              </w:rPr>
              <w:t>1;H</w:t>
            </w:r>
            <w:proofErr w:type="gramEnd"/>
            <w:r w:rsidRPr="0072286C">
              <w:rPr>
                <w:sz w:val="20"/>
                <w:szCs w:val="20"/>
              </w:rPr>
              <w:t>317</w:t>
            </w:r>
          </w:p>
        </w:tc>
      </w:tr>
      <w:tr w:rsidR="00665AD8" w14:paraId="44C4CA13" w14:textId="77777777" w:rsidTr="00D869F5">
        <w:tc>
          <w:tcPr>
            <w:tcW w:w="3256" w:type="dxa"/>
          </w:tcPr>
          <w:p w14:paraId="2FB7C96A" w14:textId="12B29CD6" w:rsidR="00665AD8" w:rsidRPr="00E14456" w:rsidRDefault="0072286C" w:rsidP="00665AD8">
            <w:pPr>
              <w:rPr>
                <w:sz w:val="20"/>
                <w:szCs w:val="20"/>
              </w:rPr>
            </w:pPr>
            <w:proofErr w:type="spellStart"/>
            <w:r w:rsidRPr="0072286C">
              <w:rPr>
                <w:sz w:val="20"/>
                <w:szCs w:val="20"/>
              </w:rPr>
              <w:t>Amyl</w:t>
            </w:r>
            <w:proofErr w:type="spellEnd"/>
            <w:r w:rsidRPr="0072286C">
              <w:rPr>
                <w:sz w:val="20"/>
                <w:szCs w:val="20"/>
              </w:rPr>
              <w:t xml:space="preserve"> </w:t>
            </w:r>
            <w:proofErr w:type="spellStart"/>
            <w:r w:rsidRPr="0072286C">
              <w:rPr>
                <w:sz w:val="20"/>
                <w:szCs w:val="20"/>
              </w:rPr>
              <w:t>cinnamal</w:t>
            </w:r>
            <w:proofErr w:type="spellEnd"/>
          </w:p>
        </w:tc>
        <w:tc>
          <w:tcPr>
            <w:tcW w:w="1417" w:type="dxa"/>
          </w:tcPr>
          <w:p w14:paraId="38B6B4AF" w14:textId="0B146778" w:rsidR="00665AD8" w:rsidRPr="00E14456" w:rsidRDefault="0072286C" w:rsidP="00E14456">
            <w:pPr>
              <w:jc w:val="center"/>
              <w:rPr>
                <w:sz w:val="20"/>
                <w:szCs w:val="20"/>
              </w:rPr>
            </w:pPr>
            <w:r>
              <w:rPr>
                <w:sz w:val="20"/>
                <w:szCs w:val="20"/>
              </w:rPr>
              <w:t>0.6-0.8</w:t>
            </w:r>
          </w:p>
        </w:tc>
        <w:tc>
          <w:tcPr>
            <w:tcW w:w="1418" w:type="dxa"/>
          </w:tcPr>
          <w:p w14:paraId="543E7ADC" w14:textId="1BC077F1" w:rsidR="00665AD8" w:rsidRPr="00E14456" w:rsidRDefault="0072286C" w:rsidP="00E14456">
            <w:pPr>
              <w:jc w:val="center"/>
              <w:rPr>
                <w:sz w:val="20"/>
                <w:szCs w:val="20"/>
              </w:rPr>
            </w:pPr>
            <w:r w:rsidRPr="0072286C">
              <w:rPr>
                <w:sz w:val="20"/>
                <w:szCs w:val="20"/>
              </w:rPr>
              <w:t>122-40-7</w:t>
            </w:r>
          </w:p>
        </w:tc>
        <w:tc>
          <w:tcPr>
            <w:tcW w:w="1158" w:type="dxa"/>
          </w:tcPr>
          <w:p w14:paraId="7BFC293A" w14:textId="7CE284B2" w:rsidR="00665AD8" w:rsidRPr="00E14456" w:rsidRDefault="0072286C" w:rsidP="00665AD8">
            <w:pPr>
              <w:rPr>
                <w:sz w:val="20"/>
                <w:szCs w:val="20"/>
              </w:rPr>
            </w:pPr>
            <w:r w:rsidRPr="0072286C">
              <w:rPr>
                <w:sz w:val="20"/>
                <w:szCs w:val="20"/>
              </w:rPr>
              <w:t>204-541-5</w:t>
            </w:r>
          </w:p>
        </w:tc>
        <w:tc>
          <w:tcPr>
            <w:tcW w:w="2244" w:type="dxa"/>
          </w:tcPr>
          <w:p w14:paraId="5B916A48" w14:textId="77777777" w:rsidR="0072286C" w:rsidRPr="0072286C" w:rsidRDefault="0072286C" w:rsidP="0072286C">
            <w:pPr>
              <w:rPr>
                <w:sz w:val="20"/>
                <w:szCs w:val="20"/>
              </w:rPr>
            </w:pPr>
            <w:r w:rsidRPr="0072286C">
              <w:rPr>
                <w:sz w:val="20"/>
                <w:szCs w:val="20"/>
              </w:rPr>
              <w:t xml:space="preserve">Skin Sens. </w:t>
            </w:r>
            <w:proofErr w:type="gramStart"/>
            <w:r w:rsidRPr="0072286C">
              <w:rPr>
                <w:sz w:val="20"/>
                <w:szCs w:val="20"/>
              </w:rPr>
              <w:t>1;H</w:t>
            </w:r>
            <w:proofErr w:type="gramEnd"/>
            <w:r w:rsidRPr="0072286C">
              <w:rPr>
                <w:sz w:val="20"/>
                <w:szCs w:val="20"/>
              </w:rPr>
              <w:t>317</w:t>
            </w:r>
          </w:p>
          <w:p w14:paraId="74A73A99" w14:textId="77777777" w:rsidR="0072286C" w:rsidRPr="0072286C" w:rsidRDefault="0072286C" w:rsidP="0072286C">
            <w:pPr>
              <w:rPr>
                <w:sz w:val="20"/>
                <w:szCs w:val="20"/>
              </w:rPr>
            </w:pPr>
            <w:proofErr w:type="spellStart"/>
            <w:r w:rsidRPr="0072286C">
              <w:rPr>
                <w:sz w:val="20"/>
                <w:szCs w:val="20"/>
              </w:rPr>
              <w:t>Aquatic</w:t>
            </w:r>
            <w:proofErr w:type="spellEnd"/>
            <w:r w:rsidRPr="0072286C">
              <w:rPr>
                <w:sz w:val="20"/>
                <w:szCs w:val="20"/>
              </w:rPr>
              <w:t xml:space="preserve"> Acute </w:t>
            </w:r>
            <w:proofErr w:type="gramStart"/>
            <w:r w:rsidRPr="0072286C">
              <w:rPr>
                <w:sz w:val="20"/>
                <w:szCs w:val="20"/>
              </w:rPr>
              <w:t>1;H</w:t>
            </w:r>
            <w:proofErr w:type="gramEnd"/>
            <w:r w:rsidRPr="0072286C">
              <w:rPr>
                <w:sz w:val="20"/>
                <w:szCs w:val="20"/>
              </w:rPr>
              <w:t>400</w:t>
            </w:r>
          </w:p>
          <w:p w14:paraId="13C69813" w14:textId="4E7FF5BE" w:rsidR="00E14456" w:rsidRPr="00E14456" w:rsidRDefault="0072286C" w:rsidP="0072286C">
            <w:pPr>
              <w:rPr>
                <w:sz w:val="20"/>
                <w:szCs w:val="20"/>
              </w:rPr>
            </w:pPr>
            <w:proofErr w:type="spellStart"/>
            <w:r w:rsidRPr="0072286C">
              <w:rPr>
                <w:sz w:val="20"/>
                <w:szCs w:val="20"/>
              </w:rPr>
              <w:t>Aquatic</w:t>
            </w:r>
            <w:proofErr w:type="spellEnd"/>
            <w:r w:rsidRPr="0072286C">
              <w:rPr>
                <w:sz w:val="20"/>
                <w:szCs w:val="20"/>
              </w:rPr>
              <w:t xml:space="preserve"> </w:t>
            </w:r>
            <w:proofErr w:type="spellStart"/>
            <w:r w:rsidRPr="0072286C">
              <w:rPr>
                <w:sz w:val="20"/>
                <w:szCs w:val="20"/>
              </w:rPr>
              <w:t>Chronic</w:t>
            </w:r>
            <w:proofErr w:type="spellEnd"/>
            <w:r w:rsidRPr="0072286C">
              <w:rPr>
                <w:sz w:val="20"/>
                <w:szCs w:val="20"/>
              </w:rPr>
              <w:t xml:space="preserve"> </w:t>
            </w:r>
            <w:proofErr w:type="gramStart"/>
            <w:r w:rsidRPr="0072286C">
              <w:rPr>
                <w:sz w:val="20"/>
                <w:szCs w:val="20"/>
              </w:rPr>
              <w:t>2;H</w:t>
            </w:r>
            <w:proofErr w:type="gramEnd"/>
            <w:r w:rsidRPr="0072286C">
              <w:rPr>
                <w:sz w:val="20"/>
                <w:szCs w:val="20"/>
              </w:rPr>
              <w:t>411</w:t>
            </w:r>
          </w:p>
        </w:tc>
      </w:tr>
      <w:tr w:rsidR="00665AD8" w14:paraId="1F271176" w14:textId="77777777" w:rsidTr="00D869F5">
        <w:tc>
          <w:tcPr>
            <w:tcW w:w="3256" w:type="dxa"/>
          </w:tcPr>
          <w:p w14:paraId="4C890515" w14:textId="508AE095" w:rsidR="00665AD8" w:rsidRPr="00E14456" w:rsidRDefault="0072286C" w:rsidP="00665AD8">
            <w:pPr>
              <w:rPr>
                <w:sz w:val="20"/>
                <w:szCs w:val="20"/>
              </w:rPr>
            </w:pPr>
            <w:proofErr w:type="spellStart"/>
            <w:r w:rsidRPr="0072286C">
              <w:rPr>
                <w:sz w:val="20"/>
                <w:szCs w:val="20"/>
              </w:rPr>
              <w:t>Hexyl</w:t>
            </w:r>
            <w:proofErr w:type="spellEnd"/>
            <w:r w:rsidRPr="0072286C">
              <w:rPr>
                <w:sz w:val="20"/>
                <w:szCs w:val="20"/>
              </w:rPr>
              <w:t xml:space="preserve"> </w:t>
            </w:r>
            <w:proofErr w:type="spellStart"/>
            <w:r w:rsidRPr="0072286C">
              <w:rPr>
                <w:sz w:val="20"/>
                <w:szCs w:val="20"/>
              </w:rPr>
              <w:t>cinnamaldehyde</w:t>
            </w:r>
            <w:proofErr w:type="spellEnd"/>
          </w:p>
        </w:tc>
        <w:tc>
          <w:tcPr>
            <w:tcW w:w="1417" w:type="dxa"/>
          </w:tcPr>
          <w:p w14:paraId="3F94C9BA" w14:textId="3F58349D" w:rsidR="00665AD8" w:rsidRPr="00E14456" w:rsidRDefault="0072286C" w:rsidP="00E14456">
            <w:pPr>
              <w:jc w:val="center"/>
              <w:rPr>
                <w:sz w:val="20"/>
                <w:szCs w:val="20"/>
              </w:rPr>
            </w:pPr>
            <w:r>
              <w:rPr>
                <w:sz w:val="20"/>
                <w:szCs w:val="20"/>
              </w:rPr>
              <w:t>0.6-0.8</w:t>
            </w:r>
          </w:p>
        </w:tc>
        <w:tc>
          <w:tcPr>
            <w:tcW w:w="1418" w:type="dxa"/>
          </w:tcPr>
          <w:p w14:paraId="4A0BA8E8" w14:textId="25ED62A7" w:rsidR="00665AD8" w:rsidRPr="00E14456" w:rsidRDefault="0072286C" w:rsidP="00E14456">
            <w:pPr>
              <w:jc w:val="center"/>
              <w:rPr>
                <w:sz w:val="20"/>
                <w:szCs w:val="20"/>
              </w:rPr>
            </w:pPr>
            <w:r w:rsidRPr="0072286C">
              <w:rPr>
                <w:sz w:val="20"/>
                <w:szCs w:val="20"/>
              </w:rPr>
              <w:t>101-86-0</w:t>
            </w:r>
          </w:p>
        </w:tc>
        <w:tc>
          <w:tcPr>
            <w:tcW w:w="1158" w:type="dxa"/>
          </w:tcPr>
          <w:p w14:paraId="3C5B98EF" w14:textId="415F28A0" w:rsidR="00665AD8" w:rsidRPr="00E14456" w:rsidRDefault="0072286C" w:rsidP="00665AD8">
            <w:pPr>
              <w:rPr>
                <w:sz w:val="20"/>
                <w:szCs w:val="20"/>
              </w:rPr>
            </w:pPr>
            <w:r w:rsidRPr="0072286C">
              <w:rPr>
                <w:sz w:val="20"/>
                <w:szCs w:val="20"/>
              </w:rPr>
              <w:t>202-983-3</w:t>
            </w:r>
          </w:p>
        </w:tc>
        <w:tc>
          <w:tcPr>
            <w:tcW w:w="2244" w:type="dxa"/>
          </w:tcPr>
          <w:p w14:paraId="475F2C50" w14:textId="77777777" w:rsidR="0072286C" w:rsidRPr="0072286C" w:rsidRDefault="0072286C" w:rsidP="0072286C">
            <w:pPr>
              <w:rPr>
                <w:sz w:val="20"/>
                <w:szCs w:val="20"/>
              </w:rPr>
            </w:pPr>
            <w:r w:rsidRPr="0072286C">
              <w:rPr>
                <w:sz w:val="20"/>
                <w:szCs w:val="20"/>
              </w:rPr>
              <w:t xml:space="preserve">Skin Sens. </w:t>
            </w:r>
            <w:proofErr w:type="gramStart"/>
            <w:r w:rsidRPr="0072286C">
              <w:rPr>
                <w:sz w:val="20"/>
                <w:szCs w:val="20"/>
              </w:rPr>
              <w:t>1;H</w:t>
            </w:r>
            <w:proofErr w:type="gramEnd"/>
            <w:r w:rsidRPr="0072286C">
              <w:rPr>
                <w:sz w:val="20"/>
                <w:szCs w:val="20"/>
              </w:rPr>
              <w:t>317</w:t>
            </w:r>
          </w:p>
          <w:p w14:paraId="2933DC6B" w14:textId="77777777" w:rsidR="0072286C" w:rsidRPr="0072286C" w:rsidRDefault="0072286C" w:rsidP="0072286C">
            <w:pPr>
              <w:rPr>
                <w:sz w:val="20"/>
                <w:szCs w:val="20"/>
              </w:rPr>
            </w:pPr>
            <w:proofErr w:type="spellStart"/>
            <w:r w:rsidRPr="0072286C">
              <w:rPr>
                <w:sz w:val="20"/>
                <w:szCs w:val="20"/>
              </w:rPr>
              <w:t>Aquatic</w:t>
            </w:r>
            <w:proofErr w:type="spellEnd"/>
            <w:r w:rsidRPr="0072286C">
              <w:rPr>
                <w:sz w:val="20"/>
                <w:szCs w:val="20"/>
              </w:rPr>
              <w:t xml:space="preserve"> Acute </w:t>
            </w:r>
            <w:proofErr w:type="gramStart"/>
            <w:r w:rsidRPr="0072286C">
              <w:rPr>
                <w:sz w:val="20"/>
                <w:szCs w:val="20"/>
              </w:rPr>
              <w:t>1;H</w:t>
            </w:r>
            <w:proofErr w:type="gramEnd"/>
            <w:r w:rsidRPr="0072286C">
              <w:rPr>
                <w:sz w:val="20"/>
                <w:szCs w:val="20"/>
              </w:rPr>
              <w:t>400</w:t>
            </w:r>
          </w:p>
          <w:p w14:paraId="2106DBB2" w14:textId="459BC92A" w:rsidR="00D869F5" w:rsidRPr="00E14456" w:rsidRDefault="0072286C" w:rsidP="0072286C">
            <w:pPr>
              <w:rPr>
                <w:sz w:val="20"/>
                <w:szCs w:val="20"/>
              </w:rPr>
            </w:pPr>
            <w:proofErr w:type="spellStart"/>
            <w:r w:rsidRPr="0072286C">
              <w:rPr>
                <w:sz w:val="20"/>
                <w:szCs w:val="20"/>
              </w:rPr>
              <w:t>Aquatic</w:t>
            </w:r>
            <w:proofErr w:type="spellEnd"/>
            <w:r w:rsidRPr="0072286C">
              <w:rPr>
                <w:sz w:val="20"/>
                <w:szCs w:val="20"/>
              </w:rPr>
              <w:t xml:space="preserve"> </w:t>
            </w:r>
            <w:proofErr w:type="spellStart"/>
            <w:r w:rsidRPr="0072286C">
              <w:rPr>
                <w:sz w:val="20"/>
                <w:szCs w:val="20"/>
              </w:rPr>
              <w:t>Chronic</w:t>
            </w:r>
            <w:proofErr w:type="spellEnd"/>
            <w:r w:rsidRPr="0072286C">
              <w:rPr>
                <w:sz w:val="20"/>
                <w:szCs w:val="20"/>
              </w:rPr>
              <w:t xml:space="preserve"> </w:t>
            </w:r>
            <w:proofErr w:type="gramStart"/>
            <w:r w:rsidRPr="0072286C">
              <w:rPr>
                <w:sz w:val="20"/>
                <w:szCs w:val="20"/>
              </w:rPr>
              <w:t>2;H</w:t>
            </w:r>
            <w:proofErr w:type="gramEnd"/>
            <w:r w:rsidRPr="0072286C">
              <w:rPr>
                <w:sz w:val="20"/>
                <w:szCs w:val="20"/>
              </w:rPr>
              <w:t>411</w:t>
            </w:r>
          </w:p>
        </w:tc>
      </w:tr>
      <w:tr w:rsidR="00897FF3" w14:paraId="564E3D6F" w14:textId="77777777" w:rsidTr="00D869F5">
        <w:tc>
          <w:tcPr>
            <w:tcW w:w="3256" w:type="dxa"/>
          </w:tcPr>
          <w:p w14:paraId="38D58E85" w14:textId="307A2C18" w:rsidR="00897FF3" w:rsidRPr="00E14456" w:rsidRDefault="0072286C" w:rsidP="00897FF3">
            <w:pPr>
              <w:rPr>
                <w:sz w:val="20"/>
                <w:szCs w:val="20"/>
              </w:rPr>
            </w:pPr>
            <w:proofErr w:type="spellStart"/>
            <w:r w:rsidRPr="0072286C">
              <w:rPr>
                <w:sz w:val="20"/>
                <w:szCs w:val="20"/>
              </w:rPr>
              <w:t>Linalool</w:t>
            </w:r>
            <w:proofErr w:type="spellEnd"/>
          </w:p>
        </w:tc>
        <w:tc>
          <w:tcPr>
            <w:tcW w:w="1417" w:type="dxa"/>
          </w:tcPr>
          <w:p w14:paraId="73C9560F" w14:textId="55CAA60E" w:rsidR="00897FF3" w:rsidRPr="00E14456" w:rsidRDefault="0072286C" w:rsidP="00897FF3">
            <w:pPr>
              <w:jc w:val="center"/>
              <w:rPr>
                <w:sz w:val="20"/>
                <w:szCs w:val="20"/>
              </w:rPr>
            </w:pPr>
            <w:r>
              <w:rPr>
                <w:sz w:val="20"/>
                <w:szCs w:val="20"/>
              </w:rPr>
              <w:t>0.35-0.55</w:t>
            </w:r>
          </w:p>
        </w:tc>
        <w:tc>
          <w:tcPr>
            <w:tcW w:w="1418" w:type="dxa"/>
          </w:tcPr>
          <w:p w14:paraId="0DF7842C" w14:textId="6E379E6A" w:rsidR="00897FF3" w:rsidRPr="00E14456" w:rsidRDefault="0072286C" w:rsidP="00897FF3">
            <w:pPr>
              <w:jc w:val="center"/>
              <w:rPr>
                <w:sz w:val="20"/>
                <w:szCs w:val="20"/>
              </w:rPr>
            </w:pPr>
            <w:r w:rsidRPr="0072286C">
              <w:rPr>
                <w:sz w:val="20"/>
                <w:szCs w:val="20"/>
              </w:rPr>
              <w:t>78-70-6</w:t>
            </w:r>
          </w:p>
        </w:tc>
        <w:tc>
          <w:tcPr>
            <w:tcW w:w="1158" w:type="dxa"/>
          </w:tcPr>
          <w:p w14:paraId="6B96563C" w14:textId="2D7A111D" w:rsidR="00897FF3" w:rsidRPr="00E14456" w:rsidRDefault="0072286C" w:rsidP="00897FF3">
            <w:pPr>
              <w:rPr>
                <w:sz w:val="20"/>
                <w:szCs w:val="20"/>
              </w:rPr>
            </w:pPr>
            <w:r w:rsidRPr="0072286C">
              <w:rPr>
                <w:sz w:val="20"/>
                <w:szCs w:val="20"/>
              </w:rPr>
              <w:t>78-70-6</w:t>
            </w:r>
          </w:p>
        </w:tc>
        <w:tc>
          <w:tcPr>
            <w:tcW w:w="2244" w:type="dxa"/>
          </w:tcPr>
          <w:p w14:paraId="7071BBC4" w14:textId="77777777" w:rsidR="0072286C" w:rsidRPr="0072286C" w:rsidRDefault="0072286C" w:rsidP="0072286C">
            <w:pPr>
              <w:rPr>
                <w:sz w:val="20"/>
                <w:szCs w:val="20"/>
              </w:rPr>
            </w:pPr>
            <w:r w:rsidRPr="0072286C">
              <w:rPr>
                <w:sz w:val="20"/>
                <w:szCs w:val="20"/>
              </w:rPr>
              <w:t xml:space="preserve">Skin </w:t>
            </w:r>
            <w:proofErr w:type="spellStart"/>
            <w:r w:rsidRPr="0072286C">
              <w:rPr>
                <w:sz w:val="20"/>
                <w:szCs w:val="20"/>
              </w:rPr>
              <w:t>Irrit</w:t>
            </w:r>
            <w:proofErr w:type="spellEnd"/>
            <w:r w:rsidRPr="0072286C">
              <w:rPr>
                <w:sz w:val="20"/>
                <w:szCs w:val="20"/>
              </w:rPr>
              <w:t xml:space="preserve">. </w:t>
            </w:r>
            <w:proofErr w:type="gramStart"/>
            <w:r w:rsidRPr="0072286C">
              <w:rPr>
                <w:sz w:val="20"/>
                <w:szCs w:val="20"/>
              </w:rPr>
              <w:t>2;H</w:t>
            </w:r>
            <w:proofErr w:type="gramEnd"/>
            <w:r w:rsidRPr="0072286C">
              <w:rPr>
                <w:sz w:val="20"/>
                <w:szCs w:val="20"/>
              </w:rPr>
              <w:t>315</w:t>
            </w:r>
          </w:p>
          <w:p w14:paraId="563D4E7B" w14:textId="77777777" w:rsidR="0072286C" w:rsidRPr="0072286C" w:rsidRDefault="0072286C" w:rsidP="0072286C">
            <w:pPr>
              <w:rPr>
                <w:sz w:val="20"/>
                <w:szCs w:val="20"/>
              </w:rPr>
            </w:pPr>
            <w:r w:rsidRPr="0072286C">
              <w:rPr>
                <w:sz w:val="20"/>
                <w:szCs w:val="20"/>
              </w:rPr>
              <w:t xml:space="preserve">Eye </w:t>
            </w:r>
            <w:proofErr w:type="spellStart"/>
            <w:r w:rsidRPr="0072286C">
              <w:rPr>
                <w:sz w:val="20"/>
                <w:szCs w:val="20"/>
              </w:rPr>
              <w:t>Irrit</w:t>
            </w:r>
            <w:proofErr w:type="spellEnd"/>
            <w:r w:rsidRPr="0072286C">
              <w:rPr>
                <w:sz w:val="20"/>
                <w:szCs w:val="20"/>
              </w:rPr>
              <w:t xml:space="preserve">. </w:t>
            </w:r>
            <w:proofErr w:type="gramStart"/>
            <w:r w:rsidRPr="0072286C">
              <w:rPr>
                <w:sz w:val="20"/>
                <w:szCs w:val="20"/>
              </w:rPr>
              <w:t>2;H</w:t>
            </w:r>
            <w:proofErr w:type="gramEnd"/>
            <w:r w:rsidRPr="0072286C">
              <w:rPr>
                <w:sz w:val="20"/>
                <w:szCs w:val="20"/>
              </w:rPr>
              <w:t>319</w:t>
            </w:r>
          </w:p>
          <w:p w14:paraId="01773C3A" w14:textId="08F89D54" w:rsidR="00897FF3" w:rsidRPr="00E14456" w:rsidRDefault="0072286C" w:rsidP="0072286C">
            <w:pPr>
              <w:rPr>
                <w:sz w:val="20"/>
                <w:szCs w:val="20"/>
              </w:rPr>
            </w:pPr>
            <w:r w:rsidRPr="0072286C">
              <w:rPr>
                <w:sz w:val="20"/>
                <w:szCs w:val="20"/>
              </w:rPr>
              <w:t xml:space="preserve">Skin Sens. </w:t>
            </w:r>
            <w:proofErr w:type="gramStart"/>
            <w:r w:rsidRPr="0072286C">
              <w:rPr>
                <w:sz w:val="20"/>
                <w:szCs w:val="20"/>
              </w:rPr>
              <w:t>1;H</w:t>
            </w:r>
            <w:proofErr w:type="gramEnd"/>
            <w:r w:rsidRPr="0072286C">
              <w:rPr>
                <w:sz w:val="20"/>
                <w:szCs w:val="20"/>
              </w:rPr>
              <w:t>317</w:t>
            </w:r>
          </w:p>
        </w:tc>
      </w:tr>
      <w:tr w:rsidR="0072286C" w14:paraId="69963E7C" w14:textId="77777777" w:rsidTr="00D869F5">
        <w:tc>
          <w:tcPr>
            <w:tcW w:w="3256" w:type="dxa"/>
          </w:tcPr>
          <w:p w14:paraId="74B65630" w14:textId="36C6E1D3" w:rsidR="0072286C" w:rsidRPr="0072286C" w:rsidRDefault="0072286C" w:rsidP="00897FF3">
            <w:pPr>
              <w:rPr>
                <w:sz w:val="20"/>
                <w:szCs w:val="20"/>
              </w:rPr>
            </w:pPr>
            <w:bookmarkStart w:id="0" w:name="_Hlk109816024"/>
            <w:proofErr w:type="spellStart"/>
            <w:r w:rsidRPr="0072286C">
              <w:rPr>
                <w:sz w:val="20"/>
                <w:szCs w:val="20"/>
              </w:rPr>
              <w:t>Hydroxycitronellal-methyl</w:t>
            </w:r>
            <w:proofErr w:type="spellEnd"/>
            <w:r w:rsidRPr="0072286C">
              <w:rPr>
                <w:sz w:val="20"/>
                <w:szCs w:val="20"/>
              </w:rPr>
              <w:t xml:space="preserve"> </w:t>
            </w:r>
            <w:proofErr w:type="spellStart"/>
            <w:r w:rsidRPr="0072286C">
              <w:rPr>
                <w:sz w:val="20"/>
                <w:szCs w:val="20"/>
              </w:rPr>
              <w:t>anthranilate</w:t>
            </w:r>
            <w:bookmarkEnd w:id="0"/>
            <w:proofErr w:type="spellEnd"/>
          </w:p>
        </w:tc>
        <w:tc>
          <w:tcPr>
            <w:tcW w:w="1417" w:type="dxa"/>
          </w:tcPr>
          <w:p w14:paraId="12156920" w14:textId="2BF0B854" w:rsidR="0072286C" w:rsidRDefault="0072286C" w:rsidP="00897FF3">
            <w:pPr>
              <w:jc w:val="center"/>
              <w:rPr>
                <w:sz w:val="20"/>
                <w:szCs w:val="20"/>
              </w:rPr>
            </w:pPr>
            <w:r>
              <w:rPr>
                <w:sz w:val="20"/>
                <w:szCs w:val="20"/>
              </w:rPr>
              <w:t>0.3-0.4</w:t>
            </w:r>
          </w:p>
        </w:tc>
        <w:tc>
          <w:tcPr>
            <w:tcW w:w="1418" w:type="dxa"/>
          </w:tcPr>
          <w:p w14:paraId="5A6EA380" w14:textId="745B7F94" w:rsidR="0072286C" w:rsidRPr="0072286C" w:rsidRDefault="0072286C" w:rsidP="00897FF3">
            <w:pPr>
              <w:jc w:val="center"/>
              <w:rPr>
                <w:sz w:val="20"/>
                <w:szCs w:val="20"/>
              </w:rPr>
            </w:pPr>
            <w:r w:rsidRPr="0072286C">
              <w:rPr>
                <w:sz w:val="20"/>
                <w:szCs w:val="20"/>
              </w:rPr>
              <w:t>89-43-0</w:t>
            </w:r>
          </w:p>
        </w:tc>
        <w:tc>
          <w:tcPr>
            <w:tcW w:w="1158" w:type="dxa"/>
          </w:tcPr>
          <w:p w14:paraId="61834C26" w14:textId="7A973105" w:rsidR="0072286C" w:rsidRPr="0072286C" w:rsidRDefault="0072286C" w:rsidP="00897FF3">
            <w:pPr>
              <w:rPr>
                <w:sz w:val="20"/>
                <w:szCs w:val="20"/>
              </w:rPr>
            </w:pPr>
            <w:r w:rsidRPr="0072286C">
              <w:rPr>
                <w:sz w:val="20"/>
                <w:szCs w:val="20"/>
              </w:rPr>
              <w:t>201-908-1</w:t>
            </w:r>
          </w:p>
        </w:tc>
        <w:tc>
          <w:tcPr>
            <w:tcW w:w="2244" w:type="dxa"/>
          </w:tcPr>
          <w:p w14:paraId="2020D19C" w14:textId="77777777" w:rsidR="0072286C" w:rsidRPr="0072286C" w:rsidRDefault="0072286C" w:rsidP="0072286C">
            <w:pPr>
              <w:rPr>
                <w:sz w:val="20"/>
                <w:szCs w:val="20"/>
              </w:rPr>
            </w:pPr>
            <w:r w:rsidRPr="0072286C">
              <w:rPr>
                <w:sz w:val="20"/>
                <w:szCs w:val="20"/>
              </w:rPr>
              <w:t xml:space="preserve">Eye </w:t>
            </w:r>
            <w:proofErr w:type="spellStart"/>
            <w:r w:rsidRPr="0072286C">
              <w:rPr>
                <w:sz w:val="20"/>
                <w:szCs w:val="20"/>
              </w:rPr>
              <w:t>Irrit</w:t>
            </w:r>
            <w:proofErr w:type="spellEnd"/>
            <w:r w:rsidRPr="0072286C">
              <w:rPr>
                <w:sz w:val="20"/>
                <w:szCs w:val="20"/>
              </w:rPr>
              <w:t xml:space="preserve">. </w:t>
            </w:r>
            <w:proofErr w:type="gramStart"/>
            <w:r w:rsidRPr="0072286C">
              <w:rPr>
                <w:sz w:val="20"/>
                <w:szCs w:val="20"/>
              </w:rPr>
              <w:t>2;H</w:t>
            </w:r>
            <w:proofErr w:type="gramEnd"/>
            <w:r w:rsidRPr="0072286C">
              <w:rPr>
                <w:sz w:val="20"/>
                <w:szCs w:val="20"/>
              </w:rPr>
              <w:t>319</w:t>
            </w:r>
          </w:p>
          <w:p w14:paraId="050D482B" w14:textId="26160199" w:rsidR="0072286C" w:rsidRPr="0072286C" w:rsidRDefault="0072286C" w:rsidP="0072286C">
            <w:pPr>
              <w:rPr>
                <w:sz w:val="20"/>
                <w:szCs w:val="20"/>
              </w:rPr>
            </w:pPr>
            <w:r w:rsidRPr="0072286C">
              <w:rPr>
                <w:sz w:val="20"/>
                <w:szCs w:val="20"/>
              </w:rPr>
              <w:t xml:space="preserve">Skin Sens. </w:t>
            </w:r>
            <w:proofErr w:type="gramStart"/>
            <w:r w:rsidRPr="0072286C">
              <w:rPr>
                <w:sz w:val="20"/>
                <w:szCs w:val="20"/>
              </w:rPr>
              <w:t>1;H</w:t>
            </w:r>
            <w:proofErr w:type="gramEnd"/>
            <w:r w:rsidRPr="0072286C">
              <w:rPr>
                <w:sz w:val="20"/>
                <w:szCs w:val="20"/>
              </w:rPr>
              <w:t>317</w:t>
            </w:r>
          </w:p>
        </w:tc>
      </w:tr>
      <w:tr w:rsidR="0072286C" w14:paraId="1D5990CF" w14:textId="77777777" w:rsidTr="00D869F5">
        <w:tc>
          <w:tcPr>
            <w:tcW w:w="3256" w:type="dxa"/>
          </w:tcPr>
          <w:p w14:paraId="1C650149" w14:textId="0E4B656C" w:rsidR="0072286C" w:rsidRPr="0072286C" w:rsidRDefault="00E87EB7" w:rsidP="00897FF3">
            <w:pPr>
              <w:rPr>
                <w:sz w:val="20"/>
                <w:szCs w:val="20"/>
              </w:rPr>
            </w:pPr>
            <w:bookmarkStart w:id="1" w:name="_Hlk109816039"/>
            <w:proofErr w:type="spellStart"/>
            <w:r w:rsidRPr="00E87EB7">
              <w:rPr>
                <w:sz w:val="20"/>
                <w:szCs w:val="20"/>
              </w:rPr>
              <w:t>Benzyl</w:t>
            </w:r>
            <w:proofErr w:type="spellEnd"/>
            <w:r w:rsidRPr="00E87EB7">
              <w:rPr>
                <w:sz w:val="20"/>
                <w:szCs w:val="20"/>
              </w:rPr>
              <w:t xml:space="preserve"> salicylate</w:t>
            </w:r>
            <w:bookmarkEnd w:id="1"/>
          </w:p>
        </w:tc>
        <w:tc>
          <w:tcPr>
            <w:tcW w:w="1417" w:type="dxa"/>
          </w:tcPr>
          <w:p w14:paraId="69EF1D64" w14:textId="0B9FB371" w:rsidR="0072286C" w:rsidRDefault="00E87EB7" w:rsidP="00897FF3">
            <w:pPr>
              <w:jc w:val="center"/>
              <w:rPr>
                <w:sz w:val="20"/>
                <w:szCs w:val="20"/>
              </w:rPr>
            </w:pPr>
            <w:r>
              <w:rPr>
                <w:sz w:val="20"/>
                <w:szCs w:val="20"/>
              </w:rPr>
              <w:t>0.25-0.35</w:t>
            </w:r>
          </w:p>
        </w:tc>
        <w:tc>
          <w:tcPr>
            <w:tcW w:w="1418" w:type="dxa"/>
          </w:tcPr>
          <w:p w14:paraId="1547774C" w14:textId="06E7A8C4" w:rsidR="0072286C" w:rsidRPr="0072286C" w:rsidRDefault="00E87EB7" w:rsidP="00897FF3">
            <w:pPr>
              <w:jc w:val="center"/>
              <w:rPr>
                <w:sz w:val="20"/>
                <w:szCs w:val="20"/>
              </w:rPr>
            </w:pPr>
            <w:r w:rsidRPr="00E87EB7">
              <w:rPr>
                <w:sz w:val="20"/>
                <w:szCs w:val="20"/>
              </w:rPr>
              <w:t>118-58-1</w:t>
            </w:r>
          </w:p>
        </w:tc>
        <w:tc>
          <w:tcPr>
            <w:tcW w:w="1158" w:type="dxa"/>
          </w:tcPr>
          <w:p w14:paraId="71B85CA6" w14:textId="67F1891D" w:rsidR="0072286C" w:rsidRPr="0072286C" w:rsidRDefault="00E87EB7" w:rsidP="00897FF3">
            <w:pPr>
              <w:rPr>
                <w:sz w:val="20"/>
                <w:szCs w:val="20"/>
              </w:rPr>
            </w:pPr>
            <w:r w:rsidRPr="00E87EB7">
              <w:rPr>
                <w:sz w:val="20"/>
                <w:szCs w:val="20"/>
              </w:rPr>
              <w:t>204-262-9</w:t>
            </w:r>
          </w:p>
        </w:tc>
        <w:tc>
          <w:tcPr>
            <w:tcW w:w="2244" w:type="dxa"/>
          </w:tcPr>
          <w:p w14:paraId="0797EDAB" w14:textId="77777777" w:rsidR="00E87EB7" w:rsidRPr="00E87EB7" w:rsidRDefault="00E87EB7" w:rsidP="00E87EB7">
            <w:pPr>
              <w:rPr>
                <w:sz w:val="20"/>
                <w:szCs w:val="20"/>
              </w:rPr>
            </w:pPr>
            <w:r w:rsidRPr="00E87EB7">
              <w:rPr>
                <w:sz w:val="20"/>
                <w:szCs w:val="20"/>
              </w:rPr>
              <w:t xml:space="preserve">Skin Sens. </w:t>
            </w:r>
            <w:proofErr w:type="gramStart"/>
            <w:r w:rsidRPr="00E87EB7">
              <w:rPr>
                <w:sz w:val="20"/>
                <w:szCs w:val="20"/>
              </w:rPr>
              <w:t>1;H</w:t>
            </w:r>
            <w:proofErr w:type="gramEnd"/>
            <w:r w:rsidRPr="00E87EB7">
              <w:rPr>
                <w:sz w:val="20"/>
                <w:szCs w:val="20"/>
              </w:rPr>
              <w:t>317</w:t>
            </w:r>
          </w:p>
          <w:p w14:paraId="48C7356E" w14:textId="6A855B83" w:rsidR="0072286C" w:rsidRPr="0072286C" w:rsidRDefault="00E87EB7" w:rsidP="00E87EB7">
            <w:pPr>
              <w:rPr>
                <w:sz w:val="20"/>
                <w:szCs w:val="20"/>
              </w:rPr>
            </w:pPr>
            <w:proofErr w:type="spellStart"/>
            <w:r w:rsidRPr="00E87EB7">
              <w:rPr>
                <w:sz w:val="20"/>
                <w:szCs w:val="20"/>
              </w:rPr>
              <w:lastRenderedPageBreak/>
              <w:t>Aquatic</w:t>
            </w:r>
            <w:proofErr w:type="spellEnd"/>
            <w:r w:rsidRPr="00E87EB7">
              <w:rPr>
                <w:sz w:val="20"/>
                <w:szCs w:val="20"/>
              </w:rPr>
              <w:t xml:space="preserve"> </w:t>
            </w:r>
            <w:proofErr w:type="spellStart"/>
            <w:r w:rsidRPr="00E87EB7">
              <w:rPr>
                <w:sz w:val="20"/>
                <w:szCs w:val="20"/>
              </w:rPr>
              <w:t>Chronic</w:t>
            </w:r>
            <w:proofErr w:type="spellEnd"/>
            <w:r w:rsidRPr="00E87EB7">
              <w:rPr>
                <w:sz w:val="20"/>
                <w:szCs w:val="20"/>
              </w:rPr>
              <w:t xml:space="preserve"> </w:t>
            </w:r>
            <w:proofErr w:type="gramStart"/>
            <w:r w:rsidRPr="00E87EB7">
              <w:rPr>
                <w:sz w:val="20"/>
                <w:szCs w:val="20"/>
              </w:rPr>
              <w:t>3;H</w:t>
            </w:r>
            <w:proofErr w:type="gramEnd"/>
            <w:r w:rsidRPr="00E87EB7">
              <w:rPr>
                <w:sz w:val="20"/>
                <w:szCs w:val="20"/>
              </w:rPr>
              <w:t>412</w:t>
            </w:r>
          </w:p>
        </w:tc>
      </w:tr>
    </w:tbl>
    <w:p w14:paraId="37ACAE28" w14:textId="58F87532" w:rsidR="00665AD8" w:rsidRDefault="00665AD8" w:rsidP="00665AD8">
      <w:pPr>
        <w:spacing w:after="0"/>
      </w:pPr>
    </w:p>
    <w:p w14:paraId="4EB4E058" w14:textId="388D03B7" w:rsidR="004A4844" w:rsidRDefault="004A4844" w:rsidP="00665AD8">
      <w:pPr>
        <w:spacing w:after="0"/>
      </w:pPr>
      <w:r>
        <w:t>Texte complet des phrases H en Rubrique 16</w:t>
      </w:r>
    </w:p>
    <w:p w14:paraId="14D459F3" w14:textId="77777777" w:rsidR="004A4844" w:rsidRDefault="004A4844"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42F50891" w:rsidR="00345582" w:rsidRDefault="00D9198D" w:rsidP="0032263F">
            <w:pPr>
              <w:rPr>
                <w:lang w:val="fr-FR"/>
              </w:rPr>
            </w:pPr>
            <w:r w:rsidRPr="00D9198D">
              <w:t>1.483 - 1.493</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lastRenderedPageBreak/>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60C13DD3" w14:textId="0202AF60" w:rsidR="007F1541" w:rsidRPr="009A35C5" w:rsidRDefault="009A35C5" w:rsidP="007F1541">
      <w:pPr>
        <w:spacing w:after="0"/>
        <w:rPr>
          <w:lang w:val="fr-FR"/>
        </w:rPr>
      </w:pPr>
      <w:r w:rsidRPr="009A35C5">
        <w:rPr>
          <w:b/>
          <w:bCs/>
          <w:sz w:val="24"/>
          <w:szCs w:val="24"/>
        </w:rPr>
        <w:t>WGK : Néant</w:t>
      </w: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lastRenderedPageBreak/>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242C1C7D" w:rsidR="001D31C6" w:rsidRDefault="001D31C6" w:rsidP="001D31C6">
      <w:pPr>
        <w:pStyle w:val="Paragraphedeliste"/>
        <w:ind w:left="0"/>
        <w:rPr>
          <w:lang w:val="fr-FR"/>
        </w:rPr>
      </w:pPr>
      <w:r>
        <w:rPr>
          <w:lang w:val="fr-FR"/>
        </w:rPr>
        <w:t>Skin Sens.1B </w:t>
      </w:r>
      <w:proofErr w:type="gramStart"/>
      <w:r>
        <w:rPr>
          <w:lang w:val="fr-FR"/>
        </w:rPr>
        <w:t>;  H</w:t>
      </w:r>
      <w:proofErr w:type="gramEnd"/>
      <w:r>
        <w:rPr>
          <w:lang w:val="fr-FR"/>
        </w:rPr>
        <w:t xml:space="preserve"> 317</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E211F0" w14:paraId="1A553BB1" w14:textId="77777777" w:rsidTr="00E211F0">
        <w:tc>
          <w:tcPr>
            <w:tcW w:w="965" w:type="dxa"/>
          </w:tcPr>
          <w:p w14:paraId="3451AACB" w14:textId="6E17A216" w:rsidR="00E211F0" w:rsidRDefault="00E211F0" w:rsidP="00E211F0">
            <w:pPr>
              <w:rPr>
                <w:lang w:val="fr-FR"/>
              </w:rPr>
            </w:pPr>
            <w:r>
              <w:rPr>
                <w:lang w:val="fr-FR"/>
              </w:rPr>
              <w:t>H315</w:t>
            </w:r>
          </w:p>
        </w:tc>
        <w:tc>
          <w:tcPr>
            <w:tcW w:w="1865" w:type="dxa"/>
          </w:tcPr>
          <w:p w14:paraId="644837AD" w14:textId="6CB189BC" w:rsidR="00E211F0" w:rsidRDefault="00E211F0" w:rsidP="00274782">
            <w:pPr>
              <w:rPr>
                <w:lang w:val="fr-FR"/>
              </w:rPr>
            </w:pPr>
            <w:r>
              <w:rPr>
                <w:lang w:val="fr-FR"/>
              </w:rPr>
              <w:t>Skin Irrit.2</w:t>
            </w:r>
          </w:p>
        </w:tc>
        <w:tc>
          <w:tcPr>
            <w:tcW w:w="6232" w:type="dxa"/>
          </w:tcPr>
          <w:p w14:paraId="3C1204F7" w14:textId="4713EE4A" w:rsidR="00E211F0" w:rsidRDefault="00E211F0" w:rsidP="00E211F0">
            <w:pPr>
              <w:rPr>
                <w:lang w:val="fr-FR"/>
              </w:rPr>
            </w:pPr>
            <w:r>
              <w:rPr>
                <w:lang w:val="fr-FR"/>
              </w:rPr>
              <w:t>Provoque une irritation cutanée.</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659D7266" w14:textId="77777777" w:rsidTr="00E211F0">
        <w:tc>
          <w:tcPr>
            <w:tcW w:w="965" w:type="dxa"/>
          </w:tcPr>
          <w:p w14:paraId="0F97FD26" w14:textId="4098CF90" w:rsidR="00E211F0" w:rsidRDefault="00E211F0" w:rsidP="00E211F0">
            <w:pPr>
              <w:rPr>
                <w:lang w:val="fr-FR"/>
              </w:rPr>
            </w:pPr>
            <w:r>
              <w:rPr>
                <w:lang w:val="fr-FR"/>
              </w:rPr>
              <w:t>H319</w:t>
            </w:r>
          </w:p>
        </w:tc>
        <w:tc>
          <w:tcPr>
            <w:tcW w:w="1865" w:type="dxa"/>
          </w:tcPr>
          <w:p w14:paraId="5FD600E7" w14:textId="4E9AFF88" w:rsidR="00E211F0" w:rsidRDefault="00E211F0" w:rsidP="00274782">
            <w:pPr>
              <w:rPr>
                <w:lang w:val="fr-FR"/>
              </w:rPr>
            </w:pPr>
            <w:r>
              <w:rPr>
                <w:lang w:val="fr-FR"/>
              </w:rPr>
              <w:t>Eye Irrit.2</w:t>
            </w:r>
          </w:p>
        </w:tc>
        <w:tc>
          <w:tcPr>
            <w:tcW w:w="6232" w:type="dxa"/>
          </w:tcPr>
          <w:p w14:paraId="54D7607D" w14:textId="6C69415C" w:rsidR="00E211F0" w:rsidRDefault="00E211F0" w:rsidP="00E211F0">
            <w:pPr>
              <w:rPr>
                <w:lang w:val="fr-FR"/>
              </w:rPr>
            </w:pPr>
            <w:r>
              <w:rPr>
                <w:lang w:val="fr-FR"/>
              </w:rPr>
              <w:t>Provoque une sévère irritation des yeux.</w:t>
            </w:r>
          </w:p>
        </w:tc>
      </w:tr>
      <w:tr w:rsidR="00E211F0" w14:paraId="7C469E24" w14:textId="77777777" w:rsidTr="00E211F0">
        <w:tc>
          <w:tcPr>
            <w:tcW w:w="965" w:type="dxa"/>
          </w:tcPr>
          <w:p w14:paraId="643AAED6" w14:textId="36DDF022" w:rsidR="00E211F0" w:rsidRDefault="00E211F0" w:rsidP="00E211F0">
            <w:pPr>
              <w:rPr>
                <w:lang w:val="fr-FR"/>
              </w:rPr>
            </w:pPr>
            <w:r>
              <w:rPr>
                <w:lang w:val="fr-FR"/>
              </w:rPr>
              <w:t>H400</w:t>
            </w:r>
          </w:p>
        </w:tc>
        <w:tc>
          <w:tcPr>
            <w:tcW w:w="1865" w:type="dxa"/>
          </w:tcPr>
          <w:p w14:paraId="4781F7D5" w14:textId="5BF04EA7" w:rsidR="00E211F0" w:rsidRDefault="00E211F0" w:rsidP="00274782">
            <w:pPr>
              <w:rPr>
                <w:lang w:val="fr-FR"/>
              </w:rPr>
            </w:pPr>
            <w:proofErr w:type="spellStart"/>
            <w:r>
              <w:rPr>
                <w:lang w:val="fr-FR"/>
              </w:rPr>
              <w:t>Aquatic</w:t>
            </w:r>
            <w:proofErr w:type="spellEnd"/>
            <w:r>
              <w:rPr>
                <w:lang w:val="fr-FR"/>
              </w:rPr>
              <w:t xml:space="preserve"> Acute 1</w:t>
            </w:r>
          </w:p>
        </w:tc>
        <w:tc>
          <w:tcPr>
            <w:tcW w:w="6232" w:type="dxa"/>
          </w:tcPr>
          <w:p w14:paraId="3A522448" w14:textId="09D18CEB" w:rsidR="00E211F0" w:rsidRDefault="00274782" w:rsidP="00E211F0">
            <w:pPr>
              <w:rPr>
                <w:lang w:val="fr-FR"/>
              </w:rPr>
            </w:pPr>
            <w:r w:rsidRPr="00274782">
              <w:t>Très toxique pour les organismes aquatiques</w:t>
            </w:r>
            <w:r>
              <w:t>.</w:t>
            </w:r>
          </w:p>
        </w:tc>
      </w:tr>
      <w:tr w:rsidR="00E211F0" w14:paraId="375F1261" w14:textId="77777777" w:rsidTr="00E211F0">
        <w:tc>
          <w:tcPr>
            <w:tcW w:w="965" w:type="dxa"/>
          </w:tcPr>
          <w:p w14:paraId="70FC4A77" w14:textId="42A19941" w:rsidR="00E211F0" w:rsidRDefault="00E211F0" w:rsidP="00E211F0">
            <w:pPr>
              <w:rPr>
                <w:lang w:val="fr-FR"/>
              </w:rPr>
            </w:pPr>
            <w:r>
              <w:rPr>
                <w:lang w:val="fr-FR"/>
              </w:rPr>
              <w:t>H41</w:t>
            </w:r>
            <w:r w:rsidR="00D9198D">
              <w:rPr>
                <w:lang w:val="fr-FR"/>
              </w:rPr>
              <w:t>1</w:t>
            </w:r>
          </w:p>
        </w:tc>
        <w:tc>
          <w:tcPr>
            <w:tcW w:w="1865" w:type="dxa"/>
          </w:tcPr>
          <w:p w14:paraId="4171BF2B" w14:textId="10C464A3" w:rsidR="00E211F0" w:rsidRDefault="00E211F0" w:rsidP="00274782">
            <w:pPr>
              <w:rPr>
                <w:lang w:val="fr-FR"/>
              </w:rPr>
            </w:pPr>
            <w:proofErr w:type="spellStart"/>
            <w:r>
              <w:rPr>
                <w:lang w:val="fr-FR"/>
              </w:rPr>
              <w:t>Aquatic</w:t>
            </w:r>
            <w:proofErr w:type="spellEnd"/>
            <w:r>
              <w:rPr>
                <w:lang w:val="fr-FR"/>
              </w:rPr>
              <w:t xml:space="preserve"> </w:t>
            </w:r>
            <w:proofErr w:type="spellStart"/>
            <w:r>
              <w:rPr>
                <w:lang w:val="fr-FR"/>
              </w:rPr>
              <w:t>Chronic</w:t>
            </w:r>
            <w:proofErr w:type="spellEnd"/>
            <w:r>
              <w:rPr>
                <w:lang w:val="fr-FR"/>
              </w:rPr>
              <w:t xml:space="preserve"> </w:t>
            </w:r>
            <w:r w:rsidR="00D9198D">
              <w:rPr>
                <w:lang w:val="fr-FR"/>
              </w:rPr>
              <w:t>2</w:t>
            </w:r>
          </w:p>
        </w:tc>
        <w:tc>
          <w:tcPr>
            <w:tcW w:w="6232" w:type="dxa"/>
          </w:tcPr>
          <w:p w14:paraId="19C1B590" w14:textId="38C5C6B5"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r w:rsidR="000E66B0" w14:paraId="5907E01A" w14:textId="77777777" w:rsidTr="00E211F0">
        <w:tc>
          <w:tcPr>
            <w:tcW w:w="965" w:type="dxa"/>
          </w:tcPr>
          <w:p w14:paraId="03DC525D" w14:textId="70512014" w:rsidR="000E66B0" w:rsidRDefault="000E66B0" w:rsidP="00E211F0">
            <w:pPr>
              <w:rPr>
                <w:lang w:val="fr-FR"/>
              </w:rPr>
            </w:pPr>
            <w:r>
              <w:rPr>
                <w:lang w:val="fr-FR"/>
              </w:rPr>
              <w:t>H412</w:t>
            </w:r>
          </w:p>
        </w:tc>
        <w:tc>
          <w:tcPr>
            <w:tcW w:w="1865" w:type="dxa"/>
          </w:tcPr>
          <w:p w14:paraId="36506B77" w14:textId="4E569389" w:rsidR="000E66B0" w:rsidRDefault="000E66B0" w:rsidP="00274782">
            <w:pPr>
              <w:rPr>
                <w:lang w:val="fr-FR"/>
              </w:rPr>
            </w:pPr>
            <w:proofErr w:type="spellStart"/>
            <w:r w:rsidRPr="000E66B0">
              <w:rPr>
                <w:lang w:val="fr-FR"/>
              </w:rPr>
              <w:t>Aquatic</w:t>
            </w:r>
            <w:proofErr w:type="spellEnd"/>
            <w:r w:rsidRPr="000E66B0">
              <w:rPr>
                <w:lang w:val="fr-FR"/>
              </w:rPr>
              <w:t xml:space="preserve"> </w:t>
            </w:r>
            <w:proofErr w:type="spellStart"/>
            <w:r w:rsidRPr="000E66B0">
              <w:rPr>
                <w:lang w:val="fr-FR"/>
              </w:rPr>
              <w:t>Chronic</w:t>
            </w:r>
            <w:proofErr w:type="spellEnd"/>
            <w:r w:rsidRPr="000E66B0">
              <w:rPr>
                <w:lang w:val="fr-FR"/>
              </w:rPr>
              <w:t xml:space="preserve"> </w:t>
            </w:r>
            <w:r>
              <w:rPr>
                <w:lang w:val="fr-FR"/>
              </w:rPr>
              <w:t>3</w:t>
            </w:r>
          </w:p>
        </w:tc>
        <w:tc>
          <w:tcPr>
            <w:tcW w:w="6232" w:type="dxa"/>
          </w:tcPr>
          <w:p w14:paraId="4637781E" w14:textId="5EC5463D" w:rsidR="000E66B0" w:rsidRDefault="000E66B0" w:rsidP="00E211F0">
            <w:r>
              <w:t>Nocif</w:t>
            </w:r>
            <w:r w:rsidRPr="000E66B0">
              <w:t xml:space="preserve"> 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2D78E307" w:rsidR="00274782" w:rsidRPr="00274782" w:rsidRDefault="00274782" w:rsidP="00274782">
      <w:pPr>
        <w:rPr>
          <w:color w:val="1F497D" w:themeColor="text2"/>
          <w:lang w:val="fr-FR"/>
        </w:rPr>
      </w:pPr>
      <w:r w:rsidRPr="007774C4">
        <w:rPr>
          <w:color w:val="1F497D" w:themeColor="text2"/>
          <w:lang w:val="fr-FR"/>
        </w:rPr>
        <w:t xml:space="preserve">Date de création : </w:t>
      </w:r>
      <w:r w:rsidR="000E66B0">
        <w:rPr>
          <w:color w:val="1F497D" w:themeColor="text2"/>
          <w:lang w:val="fr-FR"/>
        </w:rPr>
        <w:t>27/07/2022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E59E1" w14:textId="77777777" w:rsidR="008A5432" w:rsidRDefault="008A5432" w:rsidP="005C5A81">
      <w:pPr>
        <w:spacing w:after="0" w:line="240" w:lineRule="auto"/>
      </w:pPr>
      <w:r>
        <w:separator/>
      </w:r>
    </w:p>
  </w:endnote>
  <w:endnote w:type="continuationSeparator" w:id="0">
    <w:p w14:paraId="7168AA67" w14:textId="77777777" w:rsidR="008A5432" w:rsidRDefault="008A5432"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BF11E" w14:textId="77777777" w:rsidR="008A5432" w:rsidRDefault="008A5432" w:rsidP="005C5A81">
      <w:pPr>
        <w:spacing w:after="0" w:line="240" w:lineRule="auto"/>
      </w:pPr>
      <w:r>
        <w:separator/>
      </w:r>
    </w:p>
  </w:footnote>
  <w:footnote w:type="continuationSeparator" w:id="0">
    <w:p w14:paraId="2BF3B09B" w14:textId="77777777" w:rsidR="008A5432" w:rsidRDefault="008A5432"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Content>
      <w:p w14:paraId="33FA8DDB" w14:textId="5CD97232" w:rsidR="005C5A81" w:rsidRPr="00D409F6" w:rsidRDefault="00827AA2">
        <w:pPr>
          <w:pStyle w:val="En-tte"/>
          <w:jc w:val="right"/>
          <w:rPr>
            <w:b/>
            <w:bCs/>
            <w:caps/>
            <w:color w:val="244061" w:themeColor="accent1" w:themeShade="80"/>
            <w:sz w:val="24"/>
            <w:szCs w:val="24"/>
          </w:rPr>
        </w:pPr>
        <w:r w:rsidRPr="00827AA2">
          <w:rPr>
            <w:b/>
            <w:bCs/>
            <w:caps/>
            <w:color w:val="244061" w:themeColor="accent1" w:themeShade="80"/>
            <w:sz w:val="24"/>
            <w:szCs w:val="24"/>
          </w:rPr>
          <w:t>TAHITIAN MONOI (PF)</w:t>
        </w:r>
        <w:r w:rsidRPr="00827AA2">
          <w:rPr>
            <w:b/>
            <w:bCs/>
            <w:caps/>
            <w:color w:val="244061" w:themeColor="accent1" w:themeShade="80"/>
            <w:sz w:val="24"/>
            <w:szCs w:val="24"/>
          </w:rPr>
          <w:t xml:space="preserve"> </w:t>
        </w:r>
        <w:r w:rsidRPr="00827AA2">
          <w:rPr>
            <w:b/>
            <w:bCs/>
            <w:caps/>
            <w:color w:val="244061" w:themeColor="accent1" w:themeShade="80"/>
            <w:sz w:val="24"/>
            <w:szCs w:val="24"/>
          </w:rPr>
          <w:t>10%</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2-07-27T00:00:00Z">
        <w:dateFormat w:val="dd/MM/yy"/>
        <w:lid w:val="fr-FR"/>
        <w:storeMappedDataAs w:val="dateTime"/>
        <w:calendar w:val="gregorian"/>
      </w:date>
    </w:sdtPr>
    <w:sdtContent>
      <w:p w14:paraId="2E20D5B7" w14:textId="6946F43C" w:rsidR="005C5A81" w:rsidRDefault="00F54293">
        <w:pPr>
          <w:pStyle w:val="En-tte"/>
          <w:jc w:val="right"/>
          <w:rPr>
            <w:caps/>
            <w:color w:val="1F497D" w:themeColor="text2"/>
            <w:sz w:val="20"/>
            <w:szCs w:val="20"/>
          </w:rPr>
        </w:pPr>
        <w:r>
          <w:rPr>
            <w:caps/>
            <w:color w:val="1F497D" w:themeColor="text2"/>
            <w:sz w:val="20"/>
            <w:szCs w:val="20"/>
            <w:lang w:val="fr-FR"/>
          </w:rPr>
          <w:t>27</w:t>
        </w:r>
        <w:r w:rsidR="00D409F6">
          <w:rPr>
            <w:caps/>
            <w:color w:val="1F497D" w:themeColor="text2"/>
            <w:sz w:val="20"/>
            <w:szCs w:val="20"/>
            <w:lang w:val="fr-FR"/>
          </w:rPr>
          <w:t>/</w:t>
        </w:r>
        <w:r>
          <w:rPr>
            <w:caps/>
            <w:color w:val="1F497D" w:themeColor="text2"/>
            <w:sz w:val="20"/>
            <w:szCs w:val="20"/>
            <w:lang w:val="fr-FR"/>
          </w:rPr>
          <w:t>07</w:t>
        </w:r>
        <w:r w:rsidR="00D409F6">
          <w:rPr>
            <w:caps/>
            <w:color w:val="1F497D" w:themeColor="text2"/>
            <w:sz w:val="20"/>
            <w:szCs w:val="20"/>
            <w:lang w:val="fr-FR"/>
          </w:rPr>
          <w:t>/2</w:t>
        </w:r>
        <w:r>
          <w:rPr>
            <w:caps/>
            <w:color w:val="1F497D" w:themeColor="text2"/>
            <w:sz w:val="20"/>
            <w:szCs w:val="20"/>
            <w:lang w:val="fr-FR"/>
          </w:rPr>
          <w:t>2</w:t>
        </w:r>
      </w:p>
    </w:sdtContent>
  </w:sdt>
  <w:p w14:paraId="3CB38813" w14:textId="42867419" w:rsidR="005C5A81" w:rsidRPr="00D409F6" w:rsidRDefault="00000000">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A5E33"/>
    <w:rsid w:val="000B5BEA"/>
    <w:rsid w:val="000D6E66"/>
    <w:rsid w:val="000E6380"/>
    <w:rsid w:val="000E66B0"/>
    <w:rsid w:val="00122EA8"/>
    <w:rsid w:val="001303BF"/>
    <w:rsid w:val="001938AD"/>
    <w:rsid w:val="001D107D"/>
    <w:rsid w:val="001D31C6"/>
    <w:rsid w:val="00274782"/>
    <w:rsid w:val="002C7215"/>
    <w:rsid w:val="0032263F"/>
    <w:rsid w:val="00332051"/>
    <w:rsid w:val="00333966"/>
    <w:rsid w:val="00345582"/>
    <w:rsid w:val="00373B52"/>
    <w:rsid w:val="00393A99"/>
    <w:rsid w:val="003A6B65"/>
    <w:rsid w:val="003D4601"/>
    <w:rsid w:val="003E6909"/>
    <w:rsid w:val="003E7DB8"/>
    <w:rsid w:val="00421F8E"/>
    <w:rsid w:val="00466B6C"/>
    <w:rsid w:val="0048106A"/>
    <w:rsid w:val="00495AED"/>
    <w:rsid w:val="004A4844"/>
    <w:rsid w:val="0050296B"/>
    <w:rsid w:val="005A0597"/>
    <w:rsid w:val="005B6BD1"/>
    <w:rsid w:val="005C5A81"/>
    <w:rsid w:val="005F5696"/>
    <w:rsid w:val="00663D90"/>
    <w:rsid w:val="00665AD8"/>
    <w:rsid w:val="0067416F"/>
    <w:rsid w:val="006A7F4C"/>
    <w:rsid w:val="006D36BF"/>
    <w:rsid w:val="006F7588"/>
    <w:rsid w:val="0072286C"/>
    <w:rsid w:val="007416B2"/>
    <w:rsid w:val="0074254B"/>
    <w:rsid w:val="007774C4"/>
    <w:rsid w:val="007917A8"/>
    <w:rsid w:val="007C7FEF"/>
    <w:rsid w:val="007F1541"/>
    <w:rsid w:val="007F2BBD"/>
    <w:rsid w:val="00827AA2"/>
    <w:rsid w:val="008345D5"/>
    <w:rsid w:val="00861204"/>
    <w:rsid w:val="00866365"/>
    <w:rsid w:val="008916BE"/>
    <w:rsid w:val="00897FF3"/>
    <w:rsid w:val="008A5432"/>
    <w:rsid w:val="009202AB"/>
    <w:rsid w:val="00932D87"/>
    <w:rsid w:val="009A35C5"/>
    <w:rsid w:val="009C2B0B"/>
    <w:rsid w:val="00A45E8C"/>
    <w:rsid w:val="00A9026B"/>
    <w:rsid w:val="00B820BB"/>
    <w:rsid w:val="00CB4E4B"/>
    <w:rsid w:val="00CE7E6B"/>
    <w:rsid w:val="00D26B22"/>
    <w:rsid w:val="00D409F6"/>
    <w:rsid w:val="00D67766"/>
    <w:rsid w:val="00D869F5"/>
    <w:rsid w:val="00D9198D"/>
    <w:rsid w:val="00DB678E"/>
    <w:rsid w:val="00DF0020"/>
    <w:rsid w:val="00E14456"/>
    <w:rsid w:val="00E211F0"/>
    <w:rsid w:val="00E24EA3"/>
    <w:rsid w:val="00E336DF"/>
    <w:rsid w:val="00E456D4"/>
    <w:rsid w:val="00E87EB7"/>
    <w:rsid w:val="00EA523D"/>
    <w:rsid w:val="00EC3EE8"/>
    <w:rsid w:val="00EC7C69"/>
    <w:rsid w:val="00ED2FAC"/>
    <w:rsid w:val="00EF296C"/>
    <w:rsid w:val="00F00ECE"/>
    <w:rsid w:val="00F138F8"/>
    <w:rsid w:val="00F54293"/>
    <w:rsid w:val="00FB0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514AF7"/>
    <w:rsid w:val="00551707"/>
    <w:rsid w:val="005D53EC"/>
    <w:rsid w:val="00660C81"/>
    <w:rsid w:val="00794116"/>
    <w:rsid w:val="008B15E9"/>
    <w:rsid w:val="00A462B6"/>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2022-07-27T00:00:00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1821</Words>
  <Characters>10016</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TAHITIAN MONOI (PF) 10%</dc:creator>
  <cp:keywords/>
  <dc:description/>
  <cp:lastModifiedBy>Marie-Laure Casse</cp:lastModifiedBy>
  <cp:revision>4</cp:revision>
  <dcterms:created xsi:type="dcterms:W3CDTF">2022-07-27T09:57:00Z</dcterms:created>
  <dcterms:modified xsi:type="dcterms:W3CDTF">2022-07-27T10:09:00Z</dcterms:modified>
</cp:coreProperties>
</file>