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2878"/>
        <w:gridCol w:w="3023"/>
      </w:tblGrid>
      <w:tr w:rsidR="00F54293" w14:paraId="1732F002" w14:textId="77777777" w:rsidTr="00F54293">
        <w:tc>
          <w:tcPr>
            <w:tcW w:w="3171" w:type="dxa"/>
          </w:tcPr>
          <w:p w14:paraId="04BC2223" w14:textId="737AF5A6" w:rsidR="00F54293" w:rsidRDefault="00F54293" w:rsidP="007F2BBD">
            <w:r>
              <w:t>Nom du produit :</w:t>
            </w:r>
          </w:p>
        </w:tc>
        <w:tc>
          <w:tcPr>
            <w:tcW w:w="2878" w:type="dxa"/>
          </w:tcPr>
          <w:p w14:paraId="5753AEC7" w14:textId="1CA5A9C7" w:rsidR="00F54293" w:rsidRDefault="00827AA2" w:rsidP="007F2BBD">
            <w:pPr>
              <w:rPr>
                <w:b/>
                <w:bCs/>
              </w:rPr>
            </w:pPr>
            <w:r w:rsidRPr="00827AA2">
              <w:rPr>
                <w:b/>
                <w:bCs/>
              </w:rPr>
              <w:t xml:space="preserve">TAHITIAN MONOI </w:t>
            </w:r>
          </w:p>
        </w:tc>
        <w:tc>
          <w:tcPr>
            <w:tcW w:w="3023" w:type="dxa"/>
          </w:tcPr>
          <w:p w14:paraId="407658A1" w14:textId="334F3D14" w:rsidR="00F54293" w:rsidRDefault="00F54293" w:rsidP="007F2BBD">
            <w:r>
              <w:rPr>
                <w:b/>
                <w:bCs/>
              </w:rPr>
              <w:t>(PF)</w:t>
            </w:r>
            <w:r>
              <w:t xml:space="preserve"> </w:t>
            </w:r>
            <w:r w:rsidR="007D5823">
              <w:t>7</w:t>
            </w:r>
            <w:r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01E703D5" w:rsidR="00ED2FAC" w:rsidRDefault="007D5823"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2C809EB0" w:rsidR="0050296B" w:rsidRDefault="0067416F" w:rsidP="0050296B">
      <w:pPr>
        <w:spacing w:after="0"/>
      </w:pPr>
      <w:r>
        <w:t xml:space="preserve">Mention d’avertissement : </w:t>
      </w:r>
      <w:r w:rsidR="0048106A">
        <w:t xml:space="preserve"> </w:t>
      </w:r>
      <w:r w:rsidR="007D5823">
        <w:t>Néant</w:t>
      </w:r>
    </w:p>
    <w:p w14:paraId="28BF3CB5" w14:textId="5D547E22" w:rsidR="0048106A" w:rsidRDefault="0048106A" w:rsidP="0050296B">
      <w:pPr>
        <w:spacing w:after="0"/>
      </w:pPr>
    </w:p>
    <w:p w14:paraId="4657A143" w14:textId="0D77C109" w:rsidR="0050296B" w:rsidRDefault="0050296B" w:rsidP="0050296B">
      <w:pPr>
        <w:spacing w:after="0"/>
      </w:pPr>
      <w:r>
        <w:t>Pictogramme de danger</w:t>
      </w:r>
      <w:r w:rsidR="00B820BB" w:rsidRPr="00B820BB">
        <w:rPr>
          <w:noProof/>
          <w:lang w:val="fr-FR"/>
        </w:rPr>
        <w:t xml:space="preserve"> </w:t>
      </w:r>
      <w:r w:rsidR="007D5823">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6353236" w:rsidR="0067416F" w:rsidRDefault="007D5823"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A1C5796" w:rsidR="0050296B" w:rsidRDefault="00861204" w:rsidP="004A4844">
      <w:pPr>
        <w:spacing w:after="0"/>
      </w:pPr>
      <w:r>
        <w:t>EUH208</w:t>
      </w:r>
      <w:r>
        <w:tab/>
      </w:r>
      <w:r w:rsidRPr="001938AD">
        <w:rPr>
          <w:u w:val="single"/>
        </w:rPr>
        <w:t>Contient</w:t>
      </w:r>
      <w:r>
        <w:t> :</w:t>
      </w:r>
      <w:r w:rsidR="004A4844" w:rsidRPr="004A4844">
        <w:rPr>
          <w:sz w:val="20"/>
          <w:szCs w:val="20"/>
        </w:rPr>
        <w:t xml:space="preserve"> </w:t>
      </w:r>
      <w:r w:rsidR="00E87EB7" w:rsidRPr="00E87EB7">
        <w:t xml:space="preserve">Hydroxy citronellal, </w:t>
      </w:r>
      <w:proofErr w:type="spellStart"/>
      <w:r w:rsidR="00E87EB7" w:rsidRPr="00E87EB7">
        <w:t>Amyl</w:t>
      </w:r>
      <w:proofErr w:type="spellEnd"/>
      <w:r w:rsidR="00E87EB7" w:rsidRPr="00E87EB7">
        <w:t xml:space="preserve"> </w:t>
      </w:r>
      <w:proofErr w:type="spellStart"/>
      <w:r w:rsidR="00E87EB7" w:rsidRPr="00E87EB7">
        <w:t>cinnamal</w:t>
      </w:r>
      <w:proofErr w:type="spellEnd"/>
      <w:r w:rsidR="00E87EB7" w:rsidRPr="00E87EB7">
        <w:t xml:space="preserve">, </w:t>
      </w:r>
      <w:proofErr w:type="spellStart"/>
      <w:r w:rsidR="00E87EB7" w:rsidRPr="00E87EB7">
        <w:t>Hexyl</w:t>
      </w:r>
      <w:proofErr w:type="spellEnd"/>
      <w:r w:rsidR="00E87EB7" w:rsidRPr="00E87EB7">
        <w:t xml:space="preserve"> </w:t>
      </w:r>
      <w:proofErr w:type="spellStart"/>
      <w:r w:rsidR="00E87EB7" w:rsidRPr="00E87EB7">
        <w:t>cinnamaldehyde</w:t>
      </w:r>
      <w:proofErr w:type="spellEnd"/>
      <w:r w:rsidR="00E87EB7" w:rsidRPr="00E87EB7">
        <w:t xml:space="preserve">, </w:t>
      </w:r>
      <w:proofErr w:type="spellStart"/>
      <w:r w:rsidR="00E87EB7" w:rsidRPr="00E87EB7">
        <w:t>Linalool</w:t>
      </w:r>
      <w:proofErr w:type="spellEnd"/>
      <w:r w:rsidR="00E87EB7" w:rsidRPr="00E87EB7">
        <w:t xml:space="preserve">, </w:t>
      </w:r>
      <w:proofErr w:type="spellStart"/>
      <w:r w:rsidR="00E87EB7" w:rsidRPr="00E87EB7">
        <w:t>Hydroxycitronellal-methyl</w:t>
      </w:r>
      <w:proofErr w:type="spellEnd"/>
      <w:r w:rsidR="00E87EB7" w:rsidRPr="00E87EB7">
        <w:t xml:space="preserve"> </w:t>
      </w:r>
      <w:proofErr w:type="spellStart"/>
      <w:r w:rsidR="00E87EB7" w:rsidRPr="00E87EB7">
        <w:t>anthranilate</w:t>
      </w:r>
      <w:proofErr w:type="spellEnd"/>
      <w:r w:rsidR="00E87EB7" w:rsidRPr="00E87EB7">
        <w:t xml:space="preserve">, </w:t>
      </w:r>
      <w:proofErr w:type="spellStart"/>
      <w:r w:rsidR="00E87EB7" w:rsidRPr="00E87EB7">
        <w:t>Benzyl</w:t>
      </w:r>
      <w:proofErr w:type="spellEnd"/>
      <w:r w:rsidR="00E87EB7" w:rsidRPr="00E87EB7">
        <w:t xml:space="preserve"> salicylate.</w:t>
      </w:r>
      <w:r w:rsidR="00E87EB7">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49258AA7" w:rsidR="00665AD8" w:rsidRPr="00E14456" w:rsidRDefault="0072286C" w:rsidP="00F54293">
            <w:pPr>
              <w:rPr>
                <w:sz w:val="20"/>
                <w:szCs w:val="20"/>
              </w:rPr>
            </w:pPr>
            <w:r w:rsidRPr="0072286C">
              <w:rPr>
                <w:sz w:val="20"/>
                <w:szCs w:val="20"/>
              </w:rPr>
              <w:t>Hydroxy citronellal</w:t>
            </w:r>
          </w:p>
        </w:tc>
        <w:tc>
          <w:tcPr>
            <w:tcW w:w="1417" w:type="dxa"/>
          </w:tcPr>
          <w:p w14:paraId="311057F7" w14:textId="111E0DA3" w:rsidR="00665AD8" w:rsidRPr="00E14456" w:rsidRDefault="0072286C" w:rsidP="00E14456">
            <w:pPr>
              <w:jc w:val="center"/>
              <w:rPr>
                <w:sz w:val="20"/>
                <w:szCs w:val="20"/>
              </w:rPr>
            </w:pPr>
            <w:r>
              <w:rPr>
                <w:sz w:val="20"/>
                <w:szCs w:val="20"/>
              </w:rPr>
              <w:t>0.</w:t>
            </w:r>
            <w:r w:rsidR="007D5823">
              <w:rPr>
                <w:sz w:val="20"/>
                <w:szCs w:val="20"/>
              </w:rPr>
              <w:t>56</w:t>
            </w:r>
            <w:r>
              <w:rPr>
                <w:sz w:val="20"/>
                <w:szCs w:val="20"/>
              </w:rPr>
              <w:t>-</w:t>
            </w:r>
            <w:r w:rsidR="007D5823">
              <w:rPr>
                <w:sz w:val="20"/>
                <w:szCs w:val="20"/>
              </w:rPr>
              <w:t>0.7</w:t>
            </w:r>
          </w:p>
        </w:tc>
        <w:tc>
          <w:tcPr>
            <w:tcW w:w="1418" w:type="dxa"/>
          </w:tcPr>
          <w:p w14:paraId="5B0B7E90" w14:textId="7ADD58A1" w:rsidR="00665AD8" w:rsidRPr="00E14456" w:rsidRDefault="0072286C" w:rsidP="00E14456">
            <w:pPr>
              <w:jc w:val="center"/>
              <w:rPr>
                <w:sz w:val="20"/>
                <w:szCs w:val="20"/>
              </w:rPr>
            </w:pPr>
            <w:r w:rsidRPr="0072286C">
              <w:rPr>
                <w:sz w:val="20"/>
                <w:szCs w:val="20"/>
              </w:rPr>
              <w:t>107-75-5</w:t>
            </w:r>
          </w:p>
        </w:tc>
        <w:tc>
          <w:tcPr>
            <w:tcW w:w="1158" w:type="dxa"/>
          </w:tcPr>
          <w:p w14:paraId="6303405D" w14:textId="14285C39" w:rsidR="00665AD8" w:rsidRPr="00E14456" w:rsidRDefault="0072286C" w:rsidP="00665AD8">
            <w:pPr>
              <w:rPr>
                <w:sz w:val="20"/>
                <w:szCs w:val="20"/>
              </w:rPr>
            </w:pPr>
            <w:r w:rsidRPr="0072286C">
              <w:rPr>
                <w:sz w:val="20"/>
                <w:szCs w:val="20"/>
              </w:rPr>
              <w:t>203-518-7</w:t>
            </w:r>
          </w:p>
        </w:tc>
        <w:tc>
          <w:tcPr>
            <w:tcW w:w="2244" w:type="dxa"/>
          </w:tcPr>
          <w:p w14:paraId="1972EE54" w14:textId="77777777" w:rsidR="0072286C" w:rsidRPr="0072286C" w:rsidRDefault="0072286C" w:rsidP="0072286C">
            <w:pPr>
              <w:rPr>
                <w:sz w:val="20"/>
                <w:szCs w:val="20"/>
              </w:rPr>
            </w:pPr>
            <w:r w:rsidRPr="0072286C">
              <w:rPr>
                <w:sz w:val="20"/>
                <w:szCs w:val="20"/>
              </w:rPr>
              <w:t xml:space="preserve">Eye </w:t>
            </w:r>
            <w:proofErr w:type="spellStart"/>
            <w:r w:rsidRPr="0072286C">
              <w:rPr>
                <w:sz w:val="20"/>
                <w:szCs w:val="20"/>
              </w:rPr>
              <w:t>Irrit</w:t>
            </w:r>
            <w:proofErr w:type="spellEnd"/>
            <w:r w:rsidRPr="0072286C">
              <w:rPr>
                <w:sz w:val="20"/>
                <w:szCs w:val="20"/>
              </w:rPr>
              <w:t xml:space="preserve">. </w:t>
            </w:r>
            <w:proofErr w:type="gramStart"/>
            <w:r w:rsidRPr="0072286C">
              <w:rPr>
                <w:sz w:val="20"/>
                <w:szCs w:val="20"/>
              </w:rPr>
              <w:t>2;H</w:t>
            </w:r>
            <w:proofErr w:type="gramEnd"/>
            <w:r w:rsidRPr="0072286C">
              <w:rPr>
                <w:sz w:val="20"/>
                <w:szCs w:val="20"/>
              </w:rPr>
              <w:t>319</w:t>
            </w:r>
          </w:p>
          <w:p w14:paraId="0EC918C3" w14:textId="692DDB90" w:rsidR="00E14456" w:rsidRPr="00E14456" w:rsidRDefault="0072286C" w:rsidP="0072286C">
            <w:pPr>
              <w:rPr>
                <w:sz w:val="20"/>
                <w:szCs w:val="20"/>
              </w:rPr>
            </w:pPr>
            <w:r w:rsidRPr="0072286C">
              <w:rPr>
                <w:sz w:val="20"/>
                <w:szCs w:val="20"/>
              </w:rPr>
              <w:t xml:space="preserve">Skin Sens. </w:t>
            </w:r>
            <w:proofErr w:type="gramStart"/>
            <w:r w:rsidRPr="0072286C">
              <w:rPr>
                <w:sz w:val="20"/>
                <w:szCs w:val="20"/>
              </w:rPr>
              <w:t>1;H</w:t>
            </w:r>
            <w:proofErr w:type="gramEnd"/>
            <w:r w:rsidRPr="0072286C">
              <w:rPr>
                <w:sz w:val="20"/>
                <w:szCs w:val="20"/>
              </w:rPr>
              <w:t>317</w:t>
            </w:r>
          </w:p>
        </w:tc>
      </w:tr>
      <w:tr w:rsidR="00665AD8" w14:paraId="44C4CA13" w14:textId="77777777" w:rsidTr="00D869F5">
        <w:tc>
          <w:tcPr>
            <w:tcW w:w="3256" w:type="dxa"/>
          </w:tcPr>
          <w:p w14:paraId="2FB7C96A" w14:textId="12B29CD6" w:rsidR="00665AD8" w:rsidRPr="00E14456" w:rsidRDefault="0072286C" w:rsidP="00665AD8">
            <w:pPr>
              <w:rPr>
                <w:sz w:val="20"/>
                <w:szCs w:val="20"/>
              </w:rPr>
            </w:pPr>
            <w:proofErr w:type="spellStart"/>
            <w:r w:rsidRPr="0072286C">
              <w:rPr>
                <w:sz w:val="20"/>
                <w:szCs w:val="20"/>
              </w:rPr>
              <w:t>Amyl</w:t>
            </w:r>
            <w:proofErr w:type="spellEnd"/>
            <w:r w:rsidRPr="0072286C">
              <w:rPr>
                <w:sz w:val="20"/>
                <w:szCs w:val="20"/>
              </w:rPr>
              <w:t xml:space="preserve"> </w:t>
            </w:r>
            <w:proofErr w:type="spellStart"/>
            <w:r w:rsidRPr="0072286C">
              <w:rPr>
                <w:sz w:val="20"/>
                <w:szCs w:val="20"/>
              </w:rPr>
              <w:t>cinnamal</w:t>
            </w:r>
            <w:proofErr w:type="spellEnd"/>
          </w:p>
        </w:tc>
        <w:tc>
          <w:tcPr>
            <w:tcW w:w="1417" w:type="dxa"/>
          </w:tcPr>
          <w:p w14:paraId="38B6B4AF" w14:textId="5512E244" w:rsidR="00665AD8" w:rsidRPr="00E14456" w:rsidRDefault="0072286C" w:rsidP="00E14456">
            <w:pPr>
              <w:jc w:val="center"/>
              <w:rPr>
                <w:sz w:val="20"/>
                <w:szCs w:val="20"/>
              </w:rPr>
            </w:pPr>
            <w:r>
              <w:rPr>
                <w:sz w:val="20"/>
                <w:szCs w:val="20"/>
              </w:rPr>
              <w:t>0.</w:t>
            </w:r>
            <w:r w:rsidR="007D5823">
              <w:rPr>
                <w:sz w:val="20"/>
                <w:szCs w:val="20"/>
              </w:rPr>
              <w:t>42</w:t>
            </w:r>
            <w:r>
              <w:rPr>
                <w:sz w:val="20"/>
                <w:szCs w:val="20"/>
              </w:rPr>
              <w:t>-0.</w:t>
            </w:r>
            <w:r w:rsidR="007D5823">
              <w:rPr>
                <w:sz w:val="20"/>
                <w:szCs w:val="20"/>
              </w:rPr>
              <w:t>56</w:t>
            </w:r>
          </w:p>
        </w:tc>
        <w:tc>
          <w:tcPr>
            <w:tcW w:w="1418" w:type="dxa"/>
          </w:tcPr>
          <w:p w14:paraId="543E7ADC" w14:textId="1BC077F1" w:rsidR="00665AD8" w:rsidRPr="00E14456" w:rsidRDefault="0072286C" w:rsidP="00E14456">
            <w:pPr>
              <w:jc w:val="center"/>
              <w:rPr>
                <w:sz w:val="20"/>
                <w:szCs w:val="20"/>
              </w:rPr>
            </w:pPr>
            <w:r w:rsidRPr="0072286C">
              <w:rPr>
                <w:sz w:val="20"/>
                <w:szCs w:val="20"/>
              </w:rPr>
              <w:t>122-40-7</w:t>
            </w:r>
          </w:p>
        </w:tc>
        <w:tc>
          <w:tcPr>
            <w:tcW w:w="1158" w:type="dxa"/>
          </w:tcPr>
          <w:p w14:paraId="7BFC293A" w14:textId="7CE284B2" w:rsidR="00665AD8" w:rsidRPr="00E14456" w:rsidRDefault="0072286C" w:rsidP="00665AD8">
            <w:pPr>
              <w:rPr>
                <w:sz w:val="20"/>
                <w:szCs w:val="20"/>
              </w:rPr>
            </w:pPr>
            <w:r w:rsidRPr="0072286C">
              <w:rPr>
                <w:sz w:val="20"/>
                <w:szCs w:val="20"/>
              </w:rPr>
              <w:t>204-541-5</w:t>
            </w:r>
          </w:p>
        </w:tc>
        <w:tc>
          <w:tcPr>
            <w:tcW w:w="2244" w:type="dxa"/>
          </w:tcPr>
          <w:p w14:paraId="5B916A48" w14:textId="77777777" w:rsidR="0072286C" w:rsidRPr="0072286C" w:rsidRDefault="0072286C" w:rsidP="0072286C">
            <w:pPr>
              <w:rPr>
                <w:sz w:val="20"/>
                <w:szCs w:val="20"/>
              </w:rPr>
            </w:pPr>
            <w:r w:rsidRPr="0072286C">
              <w:rPr>
                <w:sz w:val="20"/>
                <w:szCs w:val="20"/>
              </w:rPr>
              <w:t xml:space="preserve">Skin Sens. </w:t>
            </w:r>
            <w:proofErr w:type="gramStart"/>
            <w:r w:rsidRPr="0072286C">
              <w:rPr>
                <w:sz w:val="20"/>
                <w:szCs w:val="20"/>
              </w:rPr>
              <w:t>1;H</w:t>
            </w:r>
            <w:proofErr w:type="gramEnd"/>
            <w:r w:rsidRPr="0072286C">
              <w:rPr>
                <w:sz w:val="20"/>
                <w:szCs w:val="20"/>
              </w:rPr>
              <w:t>317</w:t>
            </w:r>
          </w:p>
          <w:p w14:paraId="74A73A99" w14:textId="77777777" w:rsidR="0072286C" w:rsidRPr="0072286C" w:rsidRDefault="0072286C" w:rsidP="0072286C">
            <w:pPr>
              <w:rPr>
                <w:sz w:val="20"/>
                <w:szCs w:val="20"/>
              </w:rPr>
            </w:pPr>
            <w:proofErr w:type="spellStart"/>
            <w:r w:rsidRPr="0072286C">
              <w:rPr>
                <w:sz w:val="20"/>
                <w:szCs w:val="20"/>
              </w:rPr>
              <w:t>Aquatic</w:t>
            </w:r>
            <w:proofErr w:type="spellEnd"/>
            <w:r w:rsidRPr="0072286C">
              <w:rPr>
                <w:sz w:val="20"/>
                <w:szCs w:val="20"/>
              </w:rPr>
              <w:t xml:space="preserve"> Acute </w:t>
            </w:r>
            <w:proofErr w:type="gramStart"/>
            <w:r w:rsidRPr="0072286C">
              <w:rPr>
                <w:sz w:val="20"/>
                <w:szCs w:val="20"/>
              </w:rPr>
              <w:t>1;H</w:t>
            </w:r>
            <w:proofErr w:type="gramEnd"/>
            <w:r w:rsidRPr="0072286C">
              <w:rPr>
                <w:sz w:val="20"/>
                <w:szCs w:val="20"/>
              </w:rPr>
              <w:t>400</w:t>
            </w:r>
          </w:p>
          <w:p w14:paraId="13C69813" w14:textId="4E7FF5BE" w:rsidR="00E14456" w:rsidRPr="00E14456" w:rsidRDefault="0072286C" w:rsidP="0072286C">
            <w:pPr>
              <w:rPr>
                <w:sz w:val="20"/>
                <w:szCs w:val="20"/>
              </w:rPr>
            </w:pPr>
            <w:proofErr w:type="spellStart"/>
            <w:r w:rsidRPr="0072286C">
              <w:rPr>
                <w:sz w:val="20"/>
                <w:szCs w:val="20"/>
              </w:rPr>
              <w:t>Aquatic</w:t>
            </w:r>
            <w:proofErr w:type="spellEnd"/>
            <w:r w:rsidRPr="0072286C">
              <w:rPr>
                <w:sz w:val="20"/>
                <w:szCs w:val="20"/>
              </w:rPr>
              <w:t xml:space="preserve"> </w:t>
            </w:r>
            <w:proofErr w:type="spellStart"/>
            <w:r w:rsidRPr="0072286C">
              <w:rPr>
                <w:sz w:val="20"/>
                <w:szCs w:val="20"/>
              </w:rPr>
              <w:t>Chronic</w:t>
            </w:r>
            <w:proofErr w:type="spellEnd"/>
            <w:r w:rsidRPr="0072286C">
              <w:rPr>
                <w:sz w:val="20"/>
                <w:szCs w:val="20"/>
              </w:rPr>
              <w:t xml:space="preserve"> </w:t>
            </w:r>
            <w:proofErr w:type="gramStart"/>
            <w:r w:rsidRPr="0072286C">
              <w:rPr>
                <w:sz w:val="20"/>
                <w:szCs w:val="20"/>
              </w:rPr>
              <w:t>2;H</w:t>
            </w:r>
            <w:proofErr w:type="gramEnd"/>
            <w:r w:rsidRPr="0072286C">
              <w:rPr>
                <w:sz w:val="20"/>
                <w:szCs w:val="20"/>
              </w:rPr>
              <w:t>411</w:t>
            </w:r>
          </w:p>
        </w:tc>
      </w:tr>
      <w:tr w:rsidR="00665AD8" w14:paraId="1F271176" w14:textId="77777777" w:rsidTr="00D869F5">
        <w:tc>
          <w:tcPr>
            <w:tcW w:w="3256" w:type="dxa"/>
          </w:tcPr>
          <w:p w14:paraId="4C890515" w14:textId="508AE095" w:rsidR="00665AD8" w:rsidRPr="00E14456" w:rsidRDefault="0072286C" w:rsidP="00665AD8">
            <w:pPr>
              <w:rPr>
                <w:sz w:val="20"/>
                <w:szCs w:val="20"/>
              </w:rPr>
            </w:pPr>
            <w:proofErr w:type="spellStart"/>
            <w:r w:rsidRPr="0072286C">
              <w:rPr>
                <w:sz w:val="20"/>
                <w:szCs w:val="20"/>
              </w:rPr>
              <w:t>Hexyl</w:t>
            </w:r>
            <w:proofErr w:type="spellEnd"/>
            <w:r w:rsidRPr="0072286C">
              <w:rPr>
                <w:sz w:val="20"/>
                <w:szCs w:val="20"/>
              </w:rPr>
              <w:t xml:space="preserve"> </w:t>
            </w:r>
            <w:proofErr w:type="spellStart"/>
            <w:r w:rsidRPr="0072286C">
              <w:rPr>
                <w:sz w:val="20"/>
                <w:szCs w:val="20"/>
              </w:rPr>
              <w:t>cinnamaldehyde</w:t>
            </w:r>
            <w:proofErr w:type="spellEnd"/>
          </w:p>
        </w:tc>
        <w:tc>
          <w:tcPr>
            <w:tcW w:w="1417" w:type="dxa"/>
          </w:tcPr>
          <w:p w14:paraId="3F94C9BA" w14:textId="64228017" w:rsidR="00665AD8" w:rsidRPr="00E14456" w:rsidRDefault="0072286C" w:rsidP="00E14456">
            <w:pPr>
              <w:jc w:val="center"/>
              <w:rPr>
                <w:sz w:val="20"/>
                <w:szCs w:val="20"/>
              </w:rPr>
            </w:pPr>
            <w:r>
              <w:rPr>
                <w:sz w:val="20"/>
                <w:szCs w:val="20"/>
              </w:rPr>
              <w:t>0.</w:t>
            </w:r>
            <w:r w:rsidR="007D5823">
              <w:rPr>
                <w:sz w:val="20"/>
                <w:szCs w:val="20"/>
              </w:rPr>
              <w:t>42</w:t>
            </w:r>
            <w:r>
              <w:rPr>
                <w:sz w:val="20"/>
                <w:szCs w:val="20"/>
              </w:rPr>
              <w:t>-0.</w:t>
            </w:r>
            <w:r w:rsidR="007D5823">
              <w:rPr>
                <w:sz w:val="20"/>
                <w:szCs w:val="20"/>
              </w:rPr>
              <w:t>56</w:t>
            </w:r>
          </w:p>
        </w:tc>
        <w:tc>
          <w:tcPr>
            <w:tcW w:w="1418" w:type="dxa"/>
          </w:tcPr>
          <w:p w14:paraId="4A0BA8E8" w14:textId="25ED62A7" w:rsidR="00665AD8" w:rsidRPr="00E14456" w:rsidRDefault="0072286C" w:rsidP="00E14456">
            <w:pPr>
              <w:jc w:val="center"/>
              <w:rPr>
                <w:sz w:val="20"/>
                <w:szCs w:val="20"/>
              </w:rPr>
            </w:pPr>
            <w:r w:rsidRPr="0072286C">
              <w:rPr>
                <w:sz w:val="20"/>
                <w:szCs w:val="20"/>
              </w:rPr>
              <w:t>101-86-0</w:t>
            </w:r>
          </w:p>
        </w:tc>
        <w:tc>
          <w:tcPr>
            <w:tcW w:w="1158" w:type="dxa"/>
          </w:tcPr>
          <w:p w14:paraId="3C5B98EF" w14:textId="415F28A0" w:rsidR="00665AD8" w:rsidRPr="00E14456" w:rsidRDefault="0072286C" w:rsidP="00665AD8">
            <w:pPr>
              <w:rPr>
                <w:sz w:val="20"/>
                <w:szCs w:val="20"/>
              </w:rPr>
            </w:pPr>
            <w:r w:rsidRPr="0072286C">
              <w:rPr>
                <w:sz w:val="20"/>
                <w:szCs w:val="20"/>
              </w:rPr>
              <w:t>202-983-3</w:t>
            </w:r>
          </w:p>
        </w:tc>
        <w:tc>
          <w:tcPr>
            <w:tcW w:w="2244" w:type="dxa"/>
          </w:tcPr>
          <w:p w14:paraId="475F2C50" w14:textId="77777777" w:rsidR="0072286C" w:rsidRPr="0072286C" w:rsidRDefault="0072286C" w:rsidP="0072286C">
            <w:pPr>
              <w:rPr>
                <w:sz w:val="20"/>
                <w:szCs w:val="20"/>
              </w:rPr>
            </w:pPr>
            <w:r w:rsidRPr="0072286C">
              <w:rPr>
                <w:sz w:val="20"/>
                <w:szCs w:val="20"/>
              </w:rPr>
              <w:t xml:space="preserve">Skin Sens. </w:t>
            </w:r>
            <w:proofErr w:type="gramStart"/>
            <w:r w:rsidRPr="0072286C">
              <w:rPr>
                <w:sz w:val="20"/>
                <w:szCs w:val="20"/>
              </w:rPr>
              <w:t>1;H</w:t>
            </w:r>
            <w:proofErr w:type="gramEnd"/>
            <w:r w:rsidRPr="0072286C">
              <w:rPr>
                <w:sz w:val="20"/>
                <w:szCs w:val="20"/>
              </w:rPr>
              <w:t>317</w:t>
            </w:r>
          </w:p>
          <w:p w14:paraId="2933DC6B" w14:textId="77777777" w:rsidR="0072286C" w:rsidRPr="0072286C" w:rsidRDefault="0072286C" w:rsidP="0072286C">
            <w:pPr>
              <w:rPr>
                <w:sz w:val="20"/>
                <w:szCs w:val="20"/>
              </w:rPr>
            </w:pPr>
            <w:proofErr w:type="spellStart"/>
            <w:r w:rsidRPr="0072286C">
              <w:rPr>
                <w:sz w:val="20"/>
                <w:szCs w:val="20"/>
              </w:rPr>
              <w:t>Aquatic</w:t>
            </w:r>
            <w:proofErr w:type="spellEnd"/>
            <w:r w:rsidRPr="0072286C">
              <w:rPr>
                <w:sz w:val="20"/>
                <w:szCs w:val="20"/>
              </w:rPr>
              <w:t xml:space="preserve"> Acute </w:t>
            </w:r>
            <w:proofErr w:type="gramStart"/>
            <w:r w:rsidRPr="0072286C">
              <w:rPr>
                <w:sz w:val="20"/>
                <w:szCs w:val="20"/>
              </w:rPr>
              <w:t>1;H</w:t>
            </w:r>
            <w:proofErr w:type="gramEnd"/>
            <w:r w:rsidRPr="0072286C">
              <w:rPr>
                <w:sz w:val="20"/>
                <w:szCs w:val="20"/>
              </w:rPr>
              <w:t>400</w:t>
            </w:r>
          </w:p>
          <w:p w14:paraId="2106DBB2" w14:textId="459BC92A" w:rsidR="00D869F5" w:rsidRPr="00E14456" w:rsidRDefault="0072286C" w:rsidP="0072286C">
            <w:pPr>
              <w:rPr>
                <w:sz w:val="20"/>
                <w:szCs w:val="20"/>
              </w:rPr>
            </w:pPr>
            <w:proofErr w:type="spellStart"/>
            <w:r w:rsidRPr="0072286C">
              <w:rPr>
                <w:sz w:val="20"/>
                <w:szCs w:val="20"/>
              </w:rPr>
              <w:t>Aquatic</w:t>
            </w:r>
            <w:proofErr w:type="spellEnd"/>
            <w:r w:rsidRPr="0072286C">
              <w:rPr>
                <w:sz w:val="20"/>
                <w:szCs w:val="20"/>
              </w:rPr>
              <w:t xml:space="preserve"> </w:t>
            </w:r>
            <w:proofErr w:type="spellStart"/>
            <w:r w:rsidRPr="0072286C">
              <w:rPr>
                <w:sz w:val="20"/>
                <w:szCs w:val="20"/>
              </w:rPr>
              <w:t>Chronic</w:t>
            </w:r>
            <w:proofErr w:type="spellEnd"/>
            <w:r w:rsidRPr="0072286C">
              <w:rPr>
                <w:sz w:val="20"/>
                <w:szCs w:val="20"/>
              </w:rPr>
              <w:t xml:space="preserve"> </w:t>
            </w:r>
            <w:proofErr w:type="gramStart"/>
            <w:r w:rsidRPr="0072286C">
              <w:rPr>
                <w:sz w:val="20"/>
                <w:szCs w:val="20"/>
              </w:rPr>
              <w:t>2;H</w:t>
            </w:r>
            <w:proofErr w:type="gramEnd"/>
            <w:r w:rsidRPr="0072286C">
              <w:rPr>
                <w:sz w:val="20"/>
                <w:szCs w:val="20"/>
              </w:rPr>
              <w:t>411</w:t>
            </w:r>
          </w:p>
        </w:tc>
      </w:tr>
      <w:tr w:rsidR="00897FF3" w14:paraId="564E3D6F" w14:textId="77777777" w:rsidTr="00D869F5">
        <w:tc>
          <w:tcPr>
            <w:tcW w:w="3256" w:type="dxa"/>
          </w:tcPr>
          <w:p w14:paraId="38D58E85" w14:textId="307A2C18" w:rsidR="00897FF3" w:rsidRPr="00E14456" w:rsidRDefault="0072286C" w:rsidP="00897FF3">
            <w:pPr>
              <w:rPr>
                <w:sz w:val="20"/>
                <w:szCs w:val="20"/>
              </w:rPr>
            </w:pPr>
            <w:proofErr w:type="spellStart"/>
            <w:r w:rsidRPr="0072286C">
              <w:rPr>
                <w:sz w:val="20"/>
                <w:szCs w:val="20"/>
              </w:rPr>
              <w:t>Linalool</w:t>
            </w:r>
            <w:proofErr w:type="spellEnd"/>
          </w:p>
        </w:tc>
        <w:tc>
          <w:tcPr>
            <w:tcW w:w="1417" w:type="dxa"/>
          </w:tcPr>
          <w:p w14:paraId="73C9560F" w14:textId="25D6A764" w:rsidR="00897FF3" w:rsidRPr="00E14456" w:rsidRDefault="0072286C" w:rsidP="00897FF3">
            <w:pPr>
              <w:jc w:val="center"/>
              <w:rPr>
                <w:sz w:val="20"/>
                <w:szCs w:val="20"/>
              </w:rPr>
            </w:pPr>
            <w:r>
              <w:rPr>
                <w:sz w:val="20"/>
                <w:szCs w:val="20"/>
              </w:rPr>
              <w:t>0.</w:t>
            </w:r>
            <w:r w:rsidR="007D5823">
              <w:rPr>
                <w:sz w:val="20"/>
                <w:szCs w:val="20"/>
              </w:rPr>
              <w:t>245</w:t>
            </w:r>
            <w:r>
              <w:rPr>
                <w:sz w:val="20"/>
                <w:szCs w:val="20"/>
              </w:rPr>
              <w:t>-0.</w:t>
            </w:r>
            <w:r w:rsidR="007D5823">
              <w:rPr>
                <w:sz w:val="20"/>
                <w:szCs w:val="20"/>
              </w:rPr>
              <w:t>385</w:t>
            </w:r>
          </w:p>
        </w:tc>
        <w:tc>
          <w:tcPr>
            <w:tcW w:w="1418" w:type="dxa"/>
          </w:tcPr>
          <w:p w14:paraId="0DF7842C" w14:textId="6E379E6A" w:rsidR="00897FF3" w:rsidRPr="00E14456" w:rsidRDefault="0072286C" w:rsidP="00897FF3">
            <w:pPr>
              <w:jc w:val="center"/>
              <w:rPr>
                <w:sz w:val="20"/>
                <w:szCs w:val="20"/>
              </w:rPr>
            </w:pPr>
            <w:r w:rsidRPr="0072286C">
              <w:rPr>
                <w:sz w:val="20"/>
                <w:szCs w:val="20"/>
              </w:rPr>
              <w:t>78-70-6</w:t>
            </w:r>
          </w:p>
        </w:tc>
        <w:tc>
          <w:tcPr>
            <w:tcW w:w="1158" w:type="dxa"/>
          </w:tcPr>
          <w:p w14:paraId="6B96563C" w14:textId="2D7A111D" w:rsidR="00897FF3" w:rsidRPr="00E14456" w:rsidRDefault="0072286C" w:rsidP="00897FF3">
            <w:pPr>
              <w:rPr>
                <w:sz w:val="20"/>
                <w:szCs w:val="20"/>
              </w:rPr>
            </w:pPr>
            <w:r w:rsidRPr="0072286C">
              <w:rPr>
                <w:sz w:val="20"/>
                <w:szCs w:val="20"/>
              </w:rPr>
              <w:t>78-70-6</w:t>
            </w:r>
          </w:p>
        </w:tc>
        <w:tc>
          <w:tcPr>
            <w:tcW w:w="2244" w:type="dxa"/>
          </w:tcPr>
          <w:p w14:paraId="7071BBC4" w14:textId="77777777" w:rsidR="0072286C" w:rsidRPr="0072286C" w:rsidRDefault="0072286C" w:rsidP="0072286C">
            <w:pPr>
              <w:rPr>
                <w:sz w:val="20"/>
                <w:szCs w:val="20"/>
              </w:rPr>
            </w:pPr>
            <w:r w:rsidRPr="0072286C">
              <w:rPr>
                <w:sz w:val="20"/>
                <w:szCs w:val="20"/>
              </w:rPr>
              <w:t xml:space="preserve">Skin </w:t>
            </w:r>
            <w:proofErr w:type="spellStart"/>
            <w:r w:rsidRPr="0072286C">
              <w:rPr>
                <w:sz w:val="20"/>
                <w:szCs w:val="20"/>
              </w:rPr>
              <w:t>Irrit</w:t>
            </w:r>
            <w:proofErr w:type="spellEnd"/>
            <w:r w:rsidRPr="0072286C">
              <w:rPr>
                <w:sz w:val="20"/>
                <w:szCs w:val="20"/>
              </w:rPr>
              <w:t xml:space="preserve">. </w:t>
            </w:r>
            <w:proofErr w:type="gramStart"/>
            <w:r w:rsidRPr="0072286C">
              <w:rPr>
                <w:sz w:val="20"/>
                <w:szCs w:val="20"/>
              </w:rPr>
              <w:t>2;H</w:t>
            </w:r>
            <w:proofErr w:type="gramEnd"/>
            <w:r w:rsidRPr="0072286C">
              <w:rPr>
                <w:sz w:val="20"/>
                <w:szCs w:val="20"/>
              </w:rPr>
              <w:t>315</w:t>
            </w:r>
          </w:p>
          <w:p w14:paraId="563D4E7B" w14:textId="77777777" w:rsidR="0072286C" w:rsidRPr="0072286C" w:rsidRDefault="0072286C" w:rsidP="0072286C">
            <w:pPr>
              <w:rPr>
                <w:sz w:val="20"/>
                <w:szCs w:val="20"/>
              </w:rPr>
            </w:pPr>
            <w:r w:rsidRPr="0072286C">
              <w:rPr>
                <w:sz w:val="20"/>
                <w:szCs w:val="20"/>
              </w:rPr>
              <w:t xml:space="preserve">Eye </w:t>
            </w:r>
            <w:proofErr w:type="spellStart"/>
            <w:r w:rsidRPr="0072286C">
              <w:rPr>
                <w:sz w:val="20"/>
                <w:szCs w:val="20"/>
              </w:rPr>
              <w:t>Irrit</w:t>
            </w:r>
            <w:proofErr w:type="spellEnd"/>
            <w:r w:rsidRPr="0072286C">
              <w:rPr>
                <w:sz w:val="20"/>
                <w:szCs w:val="20"/>
              </w:rPr>
              <w:t xml:space="preserve">. </w:t>
            </w:r>
            <w:proofErr w:type="gramStart"/>
            <w:r w:rsidRPr="0072286C">
              <w:rPr>
                <w:sz w:val="20"/>
                <w:szCs w:val="20"/>
              </w:rPr>
              <w:t>2;H</w:t>
            </w:r>
            <w:proofErr w:type="gramEnd"/>
            <w:r w:rsidRPr="0072286C">
              <w:rPr>
                <w:sz w:val="20"/>
                <w:szCs w:val="20"/>
              </w:rPr>
              <w:t>319</w:t>
            </w:r>
          </w:p>
          <w:p w14:paraId="01773C3A" w14:textId="08F89D54" w:rsidR="00897FF3" w:rsidRPr="00E14456" w:rsidRDefault="0072286C" w:rsidP="0072286C">
            <w:pPr>
              <w:rPr>
                <w:sz w:val="20"/>
                <w:szCs w:val="20"/>
              </w:rPr>
            </w:pPr>
            <w:r w:rsidRPr="0072286C">
              <w:rPr>
                <w:sz w:val="20"/>
                <w:szCs w:val="20"/>
              </w:rPr>
              <w:t xml:space="preserve">Skin Sens. </w:t>
            </w:r>
            <w:proofErr w:type="gramStart"/>
            <w:r w:rsidRPr="0072286C">
              <w:rPr>
                <w:sz w:val="20"/>
                <w:szCs w:val="20"/>
              </w:rPr>
              <w:t>1;H</w:t>
            </w:r>
            <w:proofErr w:type="gramEnd"/>
            <w:r w:rsidRPr="0072286C">
              <w:rPr>
                <w:sz w:val="20"/>
                <w:szCs w:val="20"/>
              </w:rPr>
              <w:t>317</w:t>
            </w:r>
          </w:p>
        </w:tc>
      </w:tr>
      <w:tr w:rsidR="0072286C" w14:paraId="69963E7C" w14:textId="77777777" w:rsidTr="00D869F5">
        <w:tc>
          <w:tcPr>
            <w:tcW w:w="3256" w:type="dxa"/>
          </w:tcPr>
          <w:p w14:paraId="74B65630" w14:textId="36C6E1D3" w:rsidR="0072286C" w:rsidRPr="0072286C" w:rsidRDefault="0072286C" w:rsidP="00897FF3">
            <w:pPr>
              <w:rPr>
                <w:sz w:val="20"/>
                <w:szCs w:val="20"/>
              </w:rPr>
            </w:pPr>
            <w:bookmarkStart w:id="0" w:name="_Hlk109816024"/>
            <w:proofErr w:type="spellStart"/>
            <w:r w:rsidRPr="0072286C">
              <w:rPr>
                <w:sz w:val="20"/>
                <w:szCs w:val="20"/>
              </w:rPr>
              <w:t>Hydroxycitronellal-methyl</w:t>
            </w:r>
            <w:proofErr w:type="spellEnd"/>
            <w:r w:rsidRPr="0072286C">
              <w:rPr>
                <w:sz w:val="20"/>
                <w:szCs w:val="20"/>
              </w:rPr>
              <w:t xml:space="preserve"> </w:t>
            </w:r>
            <w:proofErr w:type="spellStart"/>
            <w:r w:rsidRPr="0072286C">
              <w:rPr>
                <w:sz w:val="20"/>
                <w:szCs w:val="20"/>
              </w:rPr>
              <w:t>anthranilate</w:t>
            </w:r>
            <w:bookmarkEnd w:id="0"/>
            <w:proofErr w:type="spellEnd"/>
          </w:p>
        </w:tc>
        <w:tc>
          <w:tcPr>
            <w:tcW w:w="1417" w:type="dxa"/>
          </w:tcPr>
          <w:p w14:paraId="12156920" w14:textId="29B8E7B3" w:rsidR="0072286C" w:rsidRDefault="0072286C" w:rsidP="00897FF3">
            <w:pPr>
              <w:jc w:val="center"/>
              <w:rPr>
                <w:sz w:val="20"/>
                <w:szCs w:val="20"/>
              </w:rPr>
            </w:pPr>
            <w:r>
              <w:rPr>
                <w:sz w:val="20"/>
                <w:szCs w:val="20"/>
              </w:rPr>
              <w:t>0.</w:t>
            </w:r>
            <w:r w:rsidR="007D5823">
              <w:rPr>
                <w:sz w:val="20"/>
                <w:szCs w:val="20"/>
              </w:rPr>
              <w:t>21</w:t>
            </w:r>
            <w:r>
              <w:rPr>
                <w:sz w:val="20"/>
                <w:szCs w:val="20"/>
              </w:rPr>
              <w:t>-0.</w:t>
            </w:r>
            <w:r w:rsidR="007D5823">
              <w:rPr>
                <w:sz w:val="20"/>
                <w:szCs w:val="20"/>
              </w:rPr>
              <w:t>28</w:t>
            </w:r>
          </w:p>
        </w:tc>
        <w:tc>
          <w:tcPr>
            <w:tcW w:w="1418" w:type="dxa"/>
          </w:tcPr>
          <w:p w14:paraId="5A6EA380" w14:textId="745B7F94" w:rsidR="0072286C" w:rsidRPr="0072286C" w:rsidRDefault="0072286C" w:rsidP="00897FF3">
            <w:pPr>
              <w:jc w:val="center"/>
              <w:rPr>
                <w:sz w:val="20"/>
                <w:szCs w:val="20"/>
              </w:rPr>
            </w:pPr>
            <w:r w:rsidRPr="0072286C">
              <w:rPr>
                <w:sz w:val="20"/>
                <w:szCs w:val="20"/>
              </w:rPr>
              <w:t>89-43-0</w:t>
            </w:r>
          </w:p>
        </w:tc>
        <w:tc>
          <w:tcPr>
            <w:tcW w:w="1158" w:type="dxa"/>
          </w:tcPr>
          <w:p w14:paraId="61834C26" w14:textId="7A973105" w:rsidR="0072286C" w:rsidRPr="0072286C" w:rsidRDefault="0072286C" w:rsidP="00897FF3">
            <w:pPr>
              <w:rPr>
                <w:sz w:val="20"/>
                <w:szCs w:val="20"/>
              </w:rPr>
            </w:pPr>
            <w:r w:rsidRPr="0072286C">
              <w:rPr>
                <w:sz w:val="20"/>
                <w:szCs w:val="20"/>
              </w:rPr>
              <w:t>201-908-1</w:t>
            </w:r>
          </w:p>
        </w:tc>
        <w:tc>
          <w:tcPr>
            <w:tcW w:w="2244" w:type="dxa"/>
          </w:tcPr>
          <w:p w14:paraId="2020D19C" w14:textId="77777777" w:rsidR="0072286C" w:rsidRPr="0072286C" w:rsidRDefault="0072286C" w:rsidP="0072286C">
            <w:pPr>
              <w:rPr>
                <w:sz w:val="20"/>
                <w:szCs w:val="20"/>
              </w:rPr>
            </w:pPr>
            <w:r w:rsidRPr="0072286C">
              <w:rPr>
                <w:sz w:val="20"/>
                <w:szCs w:val="20"/>
              </w:rPr>
              <w:t xml:space="preserve">Eye </w:t>
            </w:r>
            <w:proofErr w:type="spellStart"/>
            <w:r w:rsidRPr="0072286C">
              <w:rPr>
                <w:sz w:val="20"/>
                <w:szCs w:val="20"/>
              </w:rPr>
              <w:t>Irrit</w:t>
            </w:r>
            <w:proofErr w:type="spellEnd"/>
            <w:r w:rsidRPr="0072286C">
              <w:rPr>
                <w:sz w:val="20"/>
                <w:szCs w:val="20"/>
              </w:rPr>
              <w:t xml:space="preserve">. </w:t>
            </w:r>
            <w:proofErr w:type="gramStart"/>
            <w:r w:rsidRPr="0072286C">
              <w:rPr>
                <w:sz w:val="20"/>
                <w:szCs w:val="20"/>
              </w:rPr>
              <w:t>2;H</w:t>
            </w:r>
            <w:proofErr w:type="gramEnd"/>
            <w:r w:rsidRPr="0072286C">
              <w:rPr>
                <w:sz w:val="20"/>
                <w:szCs w:val="20"/>
              </w:rPr>
              <w:t>319</w:t>
            </w:r>
          </w:p>
          <w:p w14:paraId="050D482B" w14:textId="26160199" w:rsidR="0072286C" w:rsidRPr="0072286C" w:rsidRDefault="0072286C" w:rsidP="0072286C">
            <w:pPr>
              <w:rPr>
                <w:sz w:val="20"/>
                <w:szCs w:val="20"/>
              </w:rPr>
            </w:pPr>
            <w:r w:rsidRPr="0072286C">
              <w:rPr>
                <w:sz w:val="20"/>
                <w:szCs w:val="20"/>
              </w:rPr>
              <w:t xml:space="preserve">Skin Sens. </w:t>
            </w:r>
            <w:proofErr w:type="gramStart"/>
            <w:r w:rsidRPr="0072286C">
              <w:rPr>
                <w:sz w:val="20"/>
                <w:szCs w:val="20"/>
              </w:rPr>
              <w:t>1;H</w:t>
            </w:r>
            <w:proofErr w:type="gramEnd"/>
            <w:r w:rsidRPr="0072286C">
              <w:rPr>
                <w:sz w:val="20"/>
                <w:szCs w:val="20"/>
              </w:rPr>
              <w:t>317</w:t>
            </w:r>
          </w:p>
        </w:tc>
      </w:tr>
      <w:tr w:rsidR="0072286C" w14:paraId="1D5990CF" w14:textId="77777777" w:rsidTr="00D869F5">
        <w:tc>
          <w:tcPr>
            <w:tcW w:w="3256" w:type="dxa"/>
          </w:tcPr>
          <w:p w14:paraId="1C650149" w14:textId="0E4B656C" w:rsidR="0072286C" w:rsidRPr="0072286C" w:rsidRDefault="00E87EB7" w:rsidP="00897FF3">
            <w:pPr>
              <w:rPr>
                <w:sz w:val="20"/>
                <w:szCs w:val="20"/>
              </w:rPr>
            </w:pPr>
            <w:bookmarkStart w:id="1" w:name="_Hlk109816039"/>
            <w:proofErr w:type="spellStart"/>
            <w:r w:rsidRPr="00E87EB7">
              <w:rPr>
                <w:sz w:val="20"/>
                <w:szCs w:val="20"/>
              </w:rPr>
              <w:t>Benzyl</w:t>
            </w:r>
            <w:proofErr w:type="spellEnd"/>
            <w:r w:rsidRPr="00E87EB7">
              <w:rPr>
                <w:sz w:val="20"/>
                <w:szCs w:val="20"/>
              </w:rPr>
              <w:t xml:space="preserve"> salicylate</w:t>
            </w:r>
            <w:bookmarkEnd w:id="1"/>
          </w:p>
        </w:tc>
        <w:tc>
          <w:tcPr>
            <w:tcW w:w="1417" w:type="dxa"/>
          </w:tcPr>
          <w:p w14:paraId="69EF1D64" w14:textId="31E90308" w:rsidR="0072286C" w:rsidRDefault="00E87EB7" w:rsidP="00897FF3">
            <w:pPr>
              <w:jc w:val="center"/>
              <w:rPr>
                <w:sz w:val="20"/>
                <w:szCs w:val="20"/>
              </w:rPr>
            </w:pPr>
            <w:r>
              <w:rPr>
                <w:sz w:val="20"/>
                <w:szCs w:val="20"/>
              </w:rPr>
              <w:t>0.</w:t>
            </w:r>
            <w:r w:rsidR="007D5823">
              <w:rPr>
                <w:sz w:val="20"/>
                <w:szCs w:val="20"/>
              </w:rPr>
              <w:t>175</w:t>
            </w:r>
            <w:r>
              <w:rPr>
                <w:sz w:val="20"/>
                <w:szCs w:val="20"/>
              </w:rPr>
              <w:t>-0.</w:t>
            </w:r>
            <w:r w:rsidR="007D5823">
              <w:rPr>
                <w:sz w:val="20"/>
                <w:szCs w:val="20"/>
              </w:rPr>
              <w:t>245</w:t>
            </w:r>
          </w:p>
        </w:tc>
        <w:tc>
          <w:tcPr>
            <w:tcW w:w="1418" w:type="dxa"/>
          </w:tcPr>
          <w:p w14:paraId="1547774C" w14:textId="06E7A8C4" w:rsidR="0072286C" w:rsidRPr="0072286C" w:rsidRDefault="00E87EB7" w:rsidP="00897FF3">
            <w:pPr>
              <w:jc w:val="center"/>
              <w:rPr>
                <w:sz w:val="20"/>
                <w:szCs w:val="20"/>
              </w:rPr>
            </w:pPr>
            <w:r w:rsidRPr="00E87EB7">
              <w:rPr>
                <w:sz w:val="20"/>
                <w:szCs w:val="20"/>
              </w:rPr>
              <w:t>118-58-1</w:t>
            </w:r>
          </w:p>
        </w:tc>
        <w:tc>
          <w:tcPr>
            <w:tcW w:w="1158" w:type="dxa"/>
          </w:tcPr>
          <w:p w14:paraId="71B85CA6" w14:textId="67F1891D" w:rsidR="0072286C" w:rsidRPr="0072286C" w:rsidRDefault="00E87EB7" w:rsidP="00897FF3">
            <w:pPr>
              <w:rPr>
                <w:sz w:val="20"/>
                <w:szCs w:val="20"/>
              </w:rPr>
            </w:pPr>
            <w:r w:rsidRPr="00E87EB7">
              <w:rPr>
                <w:sz w:val="20"/>
                <w:szCs w:val="20"/>
              </w:rPr>
              <w:t>204-262-9</w:t>
            </w:r>
          </w:p>
        </w:tc>
        <w:tc>
          <w:tcPr>
            <w:tcW w:w="2244" w:type="dxa"/>
          </w:tcPr>
          <w:p w14:paraId="0797EDAB" w14:textId="77777777" w:rsidR="00E87EB7" w:rsidRPr="00E87EB7" w:rsidRDefault="00E87EB7" w:rsidP="00E87EB7">
            <w:pPr>
              <w:rPr>
                <w:sz w:val="20"/>
                <w:szCs w:val="20"/>
              </w:rPr>
            </w:pPr>
            <w:r w:rsidRPr="00E87EB7">
              <w:rPr>
                <w:sz w:val="20"/>
                <w:szCs w:val="20"/>
              </w:rPr>
              <w:t xml:space="preserve">Skin Sens. </w:t>
            </w:r>
            <w:proofErr w:type="gramStart"/>
            <w:r w:rsidRPr="00E87EB7">
              <w:rPr>
                <w:sz w:val="20"/>
                <w:szCs w:val="20"/>
              </w:rPr>
              <w:t>1;H</w:t>
            </w:r>
            <w:proofErr w:type="gramEnd"/>
            <w:r w:rsidRPr="00E87EB7">
              <w:rPr>
                <w:sz w:val="20"/>
                <w:szCs w:val="20"/>
              </w:rPr>
              <w:t>317</w:t>
            </w:r>
          </w:p>
          <w:p w14:paraId="48C7356E" w14:textId="6A855B83" w:rsidR="0072286C" w:rsidRPr="0072286C" w:rsidRDefault="00E87EB7" w:rsidP="00E87EB7">
            <w:pPr>
              <w:rPr>
                <w:sz w:val="20"/>
                <w:szCs w:val="20"/>
              </w:rPr>
            </w:pPr>
            <w:proofErr w:type="spellStart"/>
            <w:r w:rsidRPr="00E87EB7">
              <w:rPr>
                <w:sz w:val="20"/>
                <w:szCs w:val="20"/>
              </w:rPr>
              <w:t>Aquatic</w:t>
            </w:r>
            <w:proofErr w:type="spellEnd"/>
            <w:r w:rsidRPr="00E87EB7">
              <w:rPr>
                <w:sz w:val="20"/>
                <w:szCs w:val="20"/>
              </w:rPr>
              <w:t xml:space="preserve"> </w:t>
            </w:r>
            <w:proofErr w:type="spellStart"/>
            <w:r w:rsidRPr="00E87EB7">
              <w:rPr>
                <w:sz w:val="20"/>
                <w:szCs w:val="20"/>
              </w:rPr>
              <w:t>Chronic</w:t>
            </w:r>
            <w:proofErr w:type="spellEnd"/>
            <w:r w:rsidRPr="00E87EB7">
              <w:rPr>
                <w:sz w:val="20"/>
                <w:szCs w:val="20"/>
              </w:rPr>
              <w:t xml:space="preserve"> </w:t>
            </w:r>
            <w:proofErr w:type="gramStart"/>
            <w:r w:rsidRPr="00E87EB7">
              <w:rPr>
                <w:sz w:val="20"/>
                <w:szCs w:val="20"/>
              </w:rPr>
              <w:t>3;H</w:t>
            </w:r>
            <w:proofErr w:type="gramEnd"/>
            <w:r w:rsidRPr="00E87EB7">
              <w:rPr>
                <w:sz w:val="20"/>
                <w:szCs w:val="20"/>
              </w:rPr>
              <w:t>412</w:t>
            </w:r>
          </w:p>
        </w:tc>
      </w:tr>
    </w:tbl>
    <w:p w14:paraId="37ACAE28" w14:textId="58F87532" w:rsidR="00665AD8" w:rsidRDefault="00665AD8" w:rsidP="00665AD8">
      <w:pPr>
        <w:spacing w:after="0"/>
      </w:pPr>
    </w:p>
    <w:p w14:paraId="4EB4E058" w14:textId="388D03B7" w:rsidR="004A4844" w:rsidRDefault="004A4844" w:rsidP="00665AD8">
      <w:pPr>
        <w:spacing w:after="0"/>
      </w:pPr>
      <w:r>
        <w:t>Texte complet des phrases H en Rubrique 16</w:t>
      </w:r>
    </w:p>
    <w:p w14:paraId="14D459F3" w14:textId="77777777" w:rsidR="004A4844" w:rsidRDefault="004A4844"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lastRenderedPageBreak/>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2F50891" w:rsidR="00345582" w:rsidRDefault="00D9198D" w:rsidP="0032263F">
            <w:pPr>
              <w:rPr>
                <w:lang w:val="fr-FR"/>
              </w:rPr>
            </w:pPr>
            <w:r w:rsidRPr="00D9198D">
              <w:t>1.483 - 1.493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lastRenderedPageBreak/>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0202AF60" w:rsidR="007F1541" w:rsidRPr="009A35C5" w:rsidRDefault="009A35C5" w:rsidP="007F1541">
      <w:pPr>
        <w:spacing w:after="0"/>
        <w:rPr>
          <w:lang w:val="fr-FR"/>
        </w:rPr>
      </w:pPr>
      <w:r w:rsidRPr="009A35C5">
        <w:rPr>
          <w:b/>
          <w:bCs/>
          <w:sz w:val="24"/>
          <w:szCs w:val="24"/>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lastRenderedPageBreak/>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752596DF" w:rsidR="001D31C6" w:rsidRDefault="007D5823"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375F1261" w14:textId="77777777" w:rsidTr="00E211F0">
        <w:tc>
          <w:tcPr>
            <w:tcW w:w="965" w:type="dxa"/>
          </w:tcPr>
          <w:p w14:paraId="70FC4A77" w14:textId="42A19941" w:rsidR="00E211F0" w:rsidRDefault="00E211F0" w:rsidP="00E211F0">
            <w:pPr>
              <w:rPr>
                <w:lang w:val="fr-FR"/>
              </w:rPr>
            </w:pPr>
            <w:r>
              <w:rPr>
                <w:lang w:val="fr-FR"/>
              </w:rPr>
              <w:t>H41</w:t>
            </w:r>
            <w:r w:rsidR="00D9198D">
              <w:rPr>
                <w:lang w:val="fr-FR"/>
              </w:rPr>
              <w:t>1</w:t>
            </w:r>
          </w:p>
        </w:tc>
        <w:tc>
          <w:tcPr>
            <w:tcW w:w="1865" w:type="dxa"/>
          </w:tcPr>
          <w:p w14:paraId="4171BF2B" w14:textId="10C464A3"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D9198D">
              <w:rPr>
                <w:lang w:val="fr-FR"/>
              </w:rPr>
              <w:t>2</w:t>
            </w:r>
          </w:p>
        </w:tc>
        <w:tc>
          <w:tcPr>
            <w:tcW w:w="6232" w:type="dxa"/>
          </w:tcPr>
          <w:p w14:paraId="19C1B590" w14:textId="38C5C6B5"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0E66B0" w14:paraId="5907E01A" w14:textId="77777777" w:rsidTr="00E211F0">
        <w:tc>
          <w:tcPr>
            <w:tcW w:w="965" w:type="dxa"/>
          </w:tcPr>
          <w:p w14:paraId="03DC525D" w14:textId="70512014" w:rsidR="000E66B0" w:rsidRDefault="000E66B0" w:rsidP="00E211F0">
            <w:pPr>
              <w:rPr>
                <w:lang w:val="fr-FR"/>
              </w:rPr>
            </w:pPr>
            <w:r>
              <w:rPr>
                <w:lang w:val="fr-FR"/>
              </w:rPr>
              <w:t>H412</w:t>
            </w:r>
          </w:p>
        </w:tc>
        <w:tc>
          <w:tcPr>
            <w:tcW w:w="1865" w:type="dxa"/>
          </w:tcPr>
          <w:p w14:paraId="36506B77" w14:textId="4E569389" w:rsidR="000E66B0" w:rsidRDefault="000E66B0" w:rsidP="00274782">
            <w:pPr>
              <w:rPr>
                <w:lang w:val="fr-FR"/>
              </w:rPr>
            </w:pPr>
            <w:proofErr w:type="spellStart"/>
            <w:r w:rsidRPr="000E66B0">
              <w:rPr>
                <w:lang w:val="fr-FR"/>
              </w:rPr>
              <w:t>Aquatic</w:t>
            </w:r>
            <w:proofErr w:type="spellEnd"/>
            <w:r w:rsidRPr="000E66B0">
              <w:rPr>
                <w:lang w:val="fr-FR"/>
              </w:rPr>
              <w:t xml:space="preserve"> </w:t>
            </w:r>
            <w:proofErr w:type="spellStart"/>
            <w:r w:rsidRPr="000E66B0">
              <w:rPr>
                <w:lang w:val="fr-FR"/>
              </w:rPr>
              <w:t>Chronic</w:t>
            </w:r>
            <w:proofErr w:type="spellEnd"/>
            <w:r w:rsidRPr="000E66B0">
              <w:rPr>
                <w:lang w:val="fr-FR"/>
              </w:rPr>
              <w:t xml:space="preserve"> </w:t>
            </w:r>
            <w:r>
              <w:rPr>
                <w:lang w:val="fr-FR"/>
              </w:rPr>
              <w:t>3</w:t>
            </w:r>
          </w:p>
        </w:tc>
        <w:tc>
          <w:tcPr>
            <w:tcW w:w="6232" w:type="dxa"/>
          </w:tcPr>
          <w:p w14:paraId="4637781E" w14:textId="5EC5463D" w:rsidR="000E66B0" w:rsidRDefault="000E66B0" w:rsidP="00E211F0">
            <w:r>
              <w:t>Nocif</w:t>
            </w:r>
            <w:r w:rsidRPr="000E66B0">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D78E307" w:rsidR="00274782" w:rsidRPr="00274782" w:rsidRDefault="00274782" w:rsidP="00274782">
      <w:pPr>
        <w:rPr>
          <w:color w:val="1F497D" w:themeColor="text2"/>
          <w:lang w:val="fr-FR"/>
        </w:rPr>
      </w:pPr>
      <w:r w:rsidRPr="007774C4">
        <w:rPr>
          <w:color w:val="1F497D" w:themeColor="text2"/>
          <w:lang w:val="fr-FR"/>
        </w:rPr>
        <w:t xml:space="preserve">Date de création : </w:t>
      </w:r>
      <w:r w:rsidR="000E66B0">
        <w:rPr>
          <w:color w:val="1F497D" w:themeColor="text2"/>
          <w:lang w:val="fr-FR"/>
        </w:rPr>
        <w:t>27/07/2022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CB30" w14:textId="77777777" w:rsidR="000867D2" w:rsidRDefault="000867D2" w:rsidP="005C5A81">
      <w:pPr>
        <w:spacing w:after="0" w:line="240" w:lineRule="auto"/>
      </w:pPr>
      <w:r>
        <w:separator/>
      </w:r>
    </w:p>
  </w:endnote>
  <w:endnote w:type="continuationSeparator" w:id="0">
    <w:p w14:paraId="0790D644" w14:textId="77777777" w:rsidR="000867D2" w:rsidRDefault="000867D2"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D407" w14:textId="77777777" w:rsidR="000867D2" w:rsidRDefault="000867D2" w:rsidP="005C5A81">
      <w:pPr>
        <w:spacing w:after="0" w:line="240" w:lineRule="auto"/>
      </w:pPr>
      <w:r>
        <w:separator/>
      </w:r>
    </w:p>
  </w:footnote>
  <w:footnote w:type="continuationSeparator" w:id="0">
    <w:p w14:paraId="0F41CEDC" w14:textId="77777777" w:rsidR="000867D2" w:rsidRDefault="000867D2"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7188E914" w:rsidR="005C5A81" w:rsidRPr="00D409F6" w:rsidRDefault="00827AA2">
        <w:pPr>
          <w:pStyle w:val="En-tte"/>
          <w:jc w:val="right"/>
          <w:rPr>
            <w:b/>
            <w:bCs/>
            <w:caps/>
            <w:color w:val="244061" w:themeColor="accent1" w:themeShade="80"/>
            <w:sz w:val="24"/>
            <w:szCs w:val="24"/>
          </w:rPr>
        </w:pPr>
        <w:r w:rsidRPr="00827AA2">
          <w:rPr>
            <w:b/>
            <w:bCs/>
            <w:caps/>
            <w:color w:val="244061" w:themeColor="accent1" w:themeShade="80"/>
            <w:sz w:val="24"/>
            <w:szCs w:val="24"/>
          </w:rPr>
          <w:t xml:space="preserve">TAHITIAN MONOI (PF) </w:t>
        </w:r>
        <w:r w:rsidR="007D5823">
          <w:rPr>
            <w:b/>
            <w:bCs/>
            <w:caps/>
            <w:color w:val="244061" w:themeColor="accent1" w:themeShade="80"/>
            <w:sz w:val="24"/>
            <w:szCs w:val="24"/>
          </w:rPr>
          <w:t>7</w:t>
        </w:r>
        <w:r w:rsidRPr="00827AA2">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27T00:00:00Z">
        <w:dateFormat w:val="dd/MM/yy"/>
        <w:lid w:val="fr-FR"/>
        <w:storeMappedDataAs w:val="dateTime"/>
        <w:calendar w:val="gregorian"/>
      </w:date>
    </w:sdtPr>
    <w:sdtContent>
      <w:p w14:paraId="2E20D5B7" w14:textId="6946F43C" w:rsidR="005C5A81" w:rsidRDefault="00F54293">
        <w:pPr>
          <w:pStyle w:val="En-tte"/>
          <w:jc w:val="right"/>
          <w:rPr>
            <w:caps/>
            <w:color w:val="1F497D" w:themeColor="text2"/>
            <w:sz w:val="20"/>
            <w:szCs w:val="20"/>
          </w:rPr>
        </w:pPr>
        <w:r>
          <w:rPr>
            <w:caps/>
            <w:color w:val="1F497D" w:themeColor="text2"/>
            <w:sz w:val="20"/>
            <w:szCs w:val="20"/>
            <w:lang w:val="fr-FR"/>
          </w:rPr>
          <w:t>27</w:t>
        </w:r>
        <w:r w:rsidR="00D409F6">
          <w:rPr>
            <w:caps/>
            <w:color w:val="1F497D" w:themeColor="text2"/>
            <w:sz w:val="20"/>
            <w:szCs w:val="20"/>
            <w:lang w:val="fr-FR"/>
          </w:rPr>
          <w:t>/</w:t>
        </w:r>
        <w:r>
          <w:rPr>
            <w:caps/>
            <w:color w:val="1F497D" w:themeColor="text2"/>
            <w:sz w:val="20"/>
            <w:szCs w:val="20"/>
            <w:lang w:val="fr-FR"/>
          </w:rPr>
          <w:t>07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867D2"/>
    <w:rsid w:val="000A5E33"/>
    <w:rsid w:val="000B5BEA"/>
    <w:rsid w:val="000D6E66"/>
    <w:rsid w:val="000E6380"/>
    <w:rsid w:val="000E66B0"/>
    <w:rsid w:val="00122EA8"/>
    <w:rsid w:val="001303BF"/>
    <w:rsid w:val="001938AD"/>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A4844"/>
    <w:rsid w:val="0050296B"/>
    <w:rsid w:val="005A0597"/>
    <w:rsid w:val="005B6BD1"/>
    <w:rsid w:val="005C5A81"/>
    <w:rsid w:val="005F5696"/>
    <w:rsid w:val="00663D90"/>
    <w:rsid w:val="00665AD8"/>
    <w:rsid w:val="0067416F"/>
    <w:rsid w:val="006A7F4C"/>
    <w:rsid w:val="006D36BF"/>
    <w:rsid w:val="006F7588"/>
    <w:rsid w:val="0072286C"/>
    <w:rsid w:val="007416B2"/>
    <w:rsid w:val="0074254B"/>
    <w:rsid w:val="007774C4"/>
    <w:rsid w:val="007917A8"/>
    <w:rsid w:val="007C7FEF"/>
    <w:rsid w:val="007D5823"/>
    <w:rsid w:val="007F1541"/>
    <w:rsid w:val="007F2BBD"/>
    <w:rsid w:val="00827AA2"/>
    <w:rsid w:val="008345D5"/>
    <w:rsid w:val="00861204"/>
    <w:rsid w:val="00866365"/>
    <w:rsid w:val="008916BE"/>
    <w:rsid w:val="00897FF3"/>
    <w:rsid w:val="008A5432"/>
    <w:rsid w:val="009202AB"/>
    <w:rsid w:val="00932D87"/>
    <w:rsid w:val="009A35C5"/>
    <w:rsid w:val="009C2B0B"/>
    <w:rsid w:val="00A45E8C"/>
    <w:rsid w:val="00A9026B"/>
    <w:rsid w:val="00B820BB"/>
    <w:rsid w:val="00CB4E4B"/>
    <w:rsid w:val="00CE7E6B"/>
    <w:rsid w:val="00D26B22"/>
    <w:rsid w:val="00D409F6"/>
    <w:rsid w:val="00D67766"/>
    <w:rsid w:val="00D869F5"/>
    <w:rsid w:val="00D9198D"/>
    <w:rsid w:val="00DB678E"/>
    <w:rsid w:val="00DF0020"/>
    <w:rsid w:val="00E14456"/>
    <w:rsid w:val="00E211F0"/>
    <w:rsid w:val="00E24EA3"/>
    <w:rsid w:val="00E336DF"/>
    <w:rsid w:val="00E456D4"/>
    <w:rsid w:val="00E87EB7"/>
    <w:rsid w:val="00EA523D"/>
    <w:rsid w:val="00EC3EE8"/>
    <w:rsid w:val="00EC7C69"/>
    <w:rsid w:val="00ED2FAC"/>
    <w:rsid w:val="00EF296C"/>
    <w:rsid w:val="00F00ECE"/>
    <w:rsid w:val="00F138F8"/>
    <w:rsid w:val="00F54293"/>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14AF7"/>
    <w:rsid w:val="00551707"/>
    <w:rsid w:val="005D53EC"/>
    <w:rsid w:val="00660C81"/>
    <w:rsid w:val="00775F62"/>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1780</Words>
  <Characters>9796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TAHITIAN MONOI (PF) 7%</dc:creator>
  <cp:keywords/>
  <dc:description/>
  <cp:lastModifiedBy>Marie-Laure Casse</cp:lastModifiedBy>
  <cp:revision>2</cp:revision>
  <dcterms:created xsi:type="dcterms:W3CDTF">2022-07-27T10:15:00Z</dcterms:created>
  <dcterms:modified xsi:type="dcterms:W3CDTF">2022-07-27T10:15:00Z</dcterms:modified>
</cp:coreProperties>
</file>